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BF" w:rsidRDefault="00051CBF" w:rsidP="00AC16A5">
      <w:pPr>
        <w:pStyle w:val="a6"/>
        <w:jc w:val="center"/>
        <w:rPr>
          <w:sz w:val="72"/>
          <w:szCs w:val="72"/>
          <w:lang w:val="ru-RU"/>
        </w:rPr>
      </w:pPr>
      <w:r w:rsidRPr="00051CBF">
        <w:rPr>
          <w:sz w:val="72"/>
          <w:szCs w:val="72"/>
          <w:lang w:val="ru-RU"/>
        </w:rPr>
        <w:t xml:space="preserve">ОПИСАНИЕ </w:t>
      </w:r>
    </w:p>
    <w:p w:rsidR="00167BC9" w:rsidRPr="00051CBF" w:rsidRDefault="002D6D83" w:rsidP="00AC16A5">
      <w:pPr>
        <w:pStyle w:val="a6"/>
        <w:jc w:val="center"/>
        <w:rPr>
          <w:sz w:val="72"/>
          <w:szCs w:val="72"/>
          <w:lang w:val="ru-RU"/>
        </w:rPr>
      </w:pPr>
      <w:r w:rsidRPr="00051CBF">
        <w:rPr>
          <w:sz w:val="72"/>
          <w:szCs w:val="72"/>
          <w:lang w:val="ru-RU"/>
        </w:rPr>
        <w:t>Конкурсно</w:t>
      </w:r>
      <w:r w:rsidR="00051CBF" w:rsidRPr="00051CBF">
        <w:rPr>
          <w:sz w:val="72"/>
          <w:szCs w:val="72"/>
          <w:lang w:val="ru-RU"/>
        </w:rPr>
        <w:t>го</w:t>
      </w:r>
      <w:r w:rsidRPr="00051CBF">
        <w:rPr>
          <w:sz w:val="72"/>
          <w:szCs w:val="72"/>
          <w:lang w:val="ru-RU"/>
        </w:rPr>
        <w:t xml:space="preserve"> задани</w:t>
      </w:r>
      <w:r w:rsidR="00051CBF" w:rsidRPr="00051CBF">
        <w:rPr>
          <w:sz w:val="72"/>
          <w:szCs w:val="72"/>
          <w:lang w:val="ru-RU"/>
        </w:rPr>
        <w:t>я</w:t>
      </w:r>
    </w:p>
    <w:p w:rsidR="00051CBF" w:rsidRPr="00051CBF" w:rsidRDefault="00707A36" w:rsidP="00051CBF">
      <w:pPr>
        <w:jc w:val="center"/>
        <w:rPr>
          <w:b/>
          <w:lang w:val="ru-RU"/>
        </w:rPr>
      </w:pPr>
      <w:r>
        <w:rPr>
          <w:b/>
          <w:lang w:val="ru-RU"/>
        </w:rPr>
        <w:t>Регионального чемпионата</w:t>
      </w:r>
      <w:r w:rsidR="00051CBF" w:rsidRPr="00051CBF">
        <w:rPr>
          <w:b/>
          <w:lang w:val="ru-RU"/>
        </w:rPr>
        <w:t xml:space="preserve"> «Молодые профессионалы» (</w:t>
      </w:r>
      <w:proofErr w:type="spellStart"/>
      <w:r w:rsidR="00051CBF" w:rsidRPr="00051CBF">
        <w:rPr>
          <w:b/>
          <w:lang w:val="en-US"/>
        </w:rPr>
        <w:t>WorldSkillsRussia</w:t>
      </w:r>
      <w:proofErr w:type="spellEnd"/>
      <w:r w:rsidR="00051CBF" w:rsidRPr="00051CBF">
        <w:rPr>
          <w:b/>
          <w:lang w:val="ru-RU"/>
        </w:rPr>
        <w:t>)</w:t>
      </w:r>
    </w:p>
    <w:p w:rsid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 xml:space="preserve">Сухое строительство </w:t>
      </w:r>
    </w:p>
    <w:p w:rsidR="006E26EF" w:rsidRP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>и</w:t>
      </w:r>
      <w:r w:rsidR="002D6D83" w:rsidRPr="00AC16A5">
        <w:rPr>
          <w:i/>
          <w:sz w:val="56"/>
          <w:lang w:val="ru-RU"/>
        </w:rPr>
        <w:t xml:space="preserve"> штукатурные работы</w:t>
      </w:r>
    </w:p>
    <w:p w:rsidR="00A77E62" w:rsidRPr="00D80BDC" w:rsidRDefault="00775FCB" w:rsidP="00AC16A5">
      <w:pPr>
        <w:pStyle w:val="ac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РЧ-2018</w:t>
      </w:r>
      <w:r w:rsidR="00C44CA4" w:rsidRPr="00D80BDC">
        <w:rPr>
          <w:sz w:val="40"/>
          <w:szCs w:val="40"/>
          <w:lang w:val="ru-RU"/>
        </w:rPr>
        <w:t>_</w:t>
      </w:r>
      <w:r w:rsidR="007E5249">
        <w:rPr>
          <w:sz w:val="40"/>
          <w:szCs w:val="40"/>
          <w:lang w:val="ru-RU"/>
        </w:rPr>
        <w:t>О</w:t>
      </w:r>
      <w:r w:rsidR="002D6D83">
        <w:rPr>
          <w:sz w:val="40"/>
          <w:szCs w:val="40"/>
          <w:lang w:val="ru-RU"/>
        </w:rPr>
        <w:t>КЗ-21</w:t>
      </w:r>
      <w:r w:rsidR="00C44CA4" w:rsidRPr="00D80BDC">
        <w:rPr>
          <w:sz w:val="40"/>
          <w:szCs w:val="40"/>
          <w:lang w:val="ru-RU"/>
        </w:rPr>
        <w:t>_</w:t>
      </w:r>
    </w:p>
    <w:p w:rsidR="008827AA" w:rsidRPr="00D80BDC" w:rsidRDefault="008827AA" w:rsidP="001C2B30">
      <w:pPr>
        <w:rPr>
          <w:lang w:val="ru-RU"/>
        </w:rPr>
      </w:pPr>
    </w:p>
    <w:p w:rsidR="008827AA" w:rsidRPr="00D80BDC" w:rsidRDefault="008827AA" w:rsidP="001C2B30">
      <w:pPr>
        <w:rPr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6D00DB" w:rsidRDefault="006D00DB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Pr="006D00DB" w:rsidRDefault="00D376F0" w:rsidP="00D376F0">
      <w:pPr>
        <w:rPr>
          <w:rFonts w:ascii="Times New Roman" w:hAnsi="Times New Roman" w:cs="Times New Roman"/>
          <w:noProof/>
          <w:color w:val="FF0000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задания:</w:t>
      </w:r>
      <w:r w:rsidR="00707A3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1</w:t>
      </w:r>
      <w:r w:rsidR="00775FC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5</w:t>
      </w:r>
      <w:r w:rsidRPr="0010018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D00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ч.</w:t>
      </w:r>
    </w:p>
    <w:p w:rsidR="00D376F0" w:rsidRPr="006D00DB" w:rsidRDefault="00D376F0" w:rsidP="00D376F0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D376F0" w:rsidRPr="006D00DB" w:rsidRDefault="00D376F0" w:rsidP="00D376F0">
      <w:pPr>
        <w:pStyle w:val="Docsubtitle2"/>
        <w:rPr>
          <w:rFonts w:ascii="Times New Roman" w:hAnsi="Times New Roman" w:cs="Times New Roman"/>
          <w:b/>
          <w:lang w:val="ru-RU"/>
        </w:rPr>
      </w:pPr>
      <w:r w:rsidRPr="006D00DB">
        <w:rPr>
          <w:rFonts w:ascii="Times New Roman" w:hAnsi="Times New Roman" w:cs="Times New Roman"/>
          <w:b/>
          <w:lang w:val="ru-RU"/>
        </w:rPr>
        <w:t xml:space="preserve">Разработано экспертами </w:t>
      </w:r>
      <w:r w:rsidRPr="006D00DB">
        <w:rPr>
          <w:rFonts w:ascii="Times New Roman" w:hAnsi="Times New Roman" w:cs="Times New Roman"/>
          <w:b/>
          <w:lang w:val="en-US"/>
        </w:rPr>
        <w:t>WSR</w:t>
      </w:r>
      <w:r w:rsidRPr="006D00DB">
        <w:rPr>
          <w:rFonts w:ascii="Times New Roman" w:hAnsi="Times New Roman" w:cs="Times New Roman"/>
          <w:b/>
          <w:lang w:val="ru-RU"/>
        </w:rPr>
        <w:t xml:space="preserve">: </w:t>
      </w:r>
    </w:p>
    <w:p w:rsidR="001C2B30" w:rsidRPr="006D00DB" w:rsidRDefault="006544E0" w:rsidP="001C2B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 w:rsidR="002D6D83" w:rsidRPr="006D00DB">
        <w:rPr>
          <w:rFonts w:ascii="Times New Roman" w:hAnsi="Times New Roman" w:cs="Times New Roman"/>
          <w:sz w:val="28"/>
          <w:szCs w:val="28"/>
          <w:lang w:val="ru-RU"/>
        </w:rPr>
        <w:t xml:space="preserve"> эксперт</w:t>
      </w:r>
      <w:r w:rsidR="001C2B30" w:rsidRPr="006D0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D6D83" w:rsidRPr="006D00DB">
        <w:rPr>
          <w:rFonts w:ascii="Times New Roman" w:hAnsi="Times New Roman" w:cs="Times New Roman"/>
          <w:sz w:val="28"/>
          <w:szCs w:val="28"/>
          <w:lang w:val="ru-RU"/>
        </w:rPr>
        <w:t>Орлова Екатерина Андреевна</w:t>
      </w:r>
    </w:p>
    <w:p w:rsidR="001C2B30" w:rsidRPr="006D00DB" w:rsidRDefault="002D6D83" w:rsidP="001C2B30">
      <w:pPr>
        <w:rPr>
          <w:rFonts w:ascii="Times New Roman" w:hAnsi="Times New Roman" w:cs="Times New Roman"/>
          <w:lang w:val="ru-RU"/>
        </w:rPr>
      </w:pPr>
      <w:r w:rsidRPr="006D00DB">
        <w:rPr>
          <w:rFonts w:ascii="Times New Roman" w:hAnsi="Times New Roman" w:cs="Times New Roman"/>
          <w:sz w:val="28"/>
          <w:szCs w:val="28"/>
          <w:lang w:val="ru-RU"/>
        </w:rPr>
        <w:t>Сертифицированный эксперт: Смирнов Герман Николаевич</w:t>
      </w:r>
    </w:p>
    <w:p w:rsidR="008827AA" w:rsidRPr="00D80BDC" w:rsidRDefault="008827AA" w:rsidP="001C2B30">
      <w:pPr>
        <w:rPr>
          <w:lang w:val="ru-RU"/>
        </w:rPr>
      </w:pPr>
    </w:p>
    <w:p w:rsidR="001C2B30" w:rsidRPr="00D80BDC" w:rsidRDefault="001C2B30" w:rsidP="00C44CA4">
      <w:pPr>
        <w:rPr>
          <w:lang w:val="ru-RU"/>
        </w:rPr>
        <w:sectPr w:rsidR="001C2B30" w:rsidRPr="00D80BDC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7F212B" w:rsidRPr="006D00DB" w:rsidRDefault="002D6D83" w:rsidP="004379D5">
      <w:pPr>
        <w:pStyle w:val="10"/>
        <w:rPr>
          <w:rFonts w:ascii="Times New Roman" w:hAnsi="Times New Roman" w:cs="Times New Roman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1C2B30" w:rsidRPr="006D00DB" w:rsidRDefault="001C2B30" w:rsidP="001C2B30">
      <w:pPr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D376F0" w:rsidRPr="006D00DB" w:rsidRDefault="00D376F0" w:rsidP="00D376F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Конкурсное задание включает в себя следующие разделы:</w:t>
      </w:r>
    </w:p>
    <w:p w:rsidR="00D376F0" w:rsidRPr="006D00DB" w:rsidRDefault="00D376F0" w:rsidP="006D00DB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Введение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:rsidR="00D376F0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100186" w:rsidRDefault="00100186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>
        <w:rPr>
          <w:rFonts w:ascii="Times New Roman" w:eastAsia="Malgun Gothic" w:hAnsi="Times New Roman"/>
          <w:b w:val="0"/>
          <w:sz w:val="24"/>
          <w:lang w:val="ru-RU"/>
        </w:rPr>
        <w:t>Инструкция для участника</w:t>
      </w:r>
    </w:p>
    <w:p w:rsidR="00100186" w:rsidRDefault="00100186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>
        <w:rPr>
          <w:rFonts w:ascii="Times New Roman" w:eastAsia="Malgun Gothic" w:hAnsi="Times New Roman"/>
          <w:b w:val="0"/>
          <w:sz w:val="24"/>
          <w:lang w:val="ru-RU"/>
        </w:rPr>
        <w:t>Оборудование, машины, приспособления и необходимые материалы</w:t>
      </w:r>
    </w:p>
    <w:p w:rsidR="00100186" w:rsidRDefault="00100186" w:rsidP="00100186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</w:p>
    <w:p w:rsidR="00100186" w:rsidRPr="006D00DB" w:rsidRDefault="00100186" w:rsidP="00100186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</w:p>
    <w:p w:rsidR="00D376F0" w:rsidRPr="006D00DB" w:rsidRDefault="00D376F0" w:rsidP="00DC76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C7640" w:rsidRPr="006D00DB" w:rsidRDefault="002D6D83" w:rsidP="00DC76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Конкурсное задание состоит из следующих документов/файлов:</w:t>
      </w:r>
    </w:p>
    <w:p w:rsidR="00DC7640" w:rsidRPr="006D00DB" w:rsidRDefault="002D6D83" w:rsidP="00DC764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u w:val="single"/>
          <w:lang w:val="ru-RU"/>
        </w:rPr>
        <w:t>Чертежи:</w:t>
      </w:r>
    </w:p>
    <w:p w:rsidR="006D00DB" w:rsidRPr="006D00DB" w:rsidRDefault="006D00DB" w:rsidP="004379D5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Описание Конкурсного задания </w:t>
      </w:r>
    </w:p>
    <w:p w:rsidR="00DC7640" w:rsidRPr="006D00DB" w:rsidRDefault="00707A36" w:rsidP="004379D5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C7640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DC7640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1</w:t>
      </w:r>
    </w:p>
    <w:p w:rsidR="002D6D83" w:rsidRPr="006D00DB" w:rsidRDefault="00707A36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-2018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2</w:t>
      </w:r>
    </w:p>
    <w:p w:rsidR="002D6D83" w:rsidRPr="006D00DB" w:rsidRDefault="00707A36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-2018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3</w:t>
      </w:r>
    </w:p>
    <w:p w:rsidR="002D6D83" w:rsidRPr="006D00DB" w:rsidRDefault="00707A36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-2018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4</w:t>
      </w:r>
    </w:p>
    <w:p w:rsidR="003D4629" w:rsidRPr="006D00DB" w:rsidRDefault="00707A36" w:rsidP="003D4629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-2018</w:t>
      </w:r>
      <w:r w:rsidR="003D4629" w:rsidRPr="006D00DB">
        <w:rPr>
          <w:rFonts w:ascii="Times New Roman" w:hAnsi="Times New Roman" w:cs="Times New Roman"/>
          <w:sz w:val="24"/>
          <w:szCs w:val="24"/>
        </w:rPr>
        <w:t>_</w:t>
      </w:r>
      <w:r w:rsidR="003D4629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3D4629" w:rsidRPr="006D00DB">
        <w:rPr>
          <w:rFonts w:ascii="Times New Roman" w:hAnsi="Times New Roman" w:cs="Times New Roman"/>
          <w:sz w:val="24"/>
          <w:szCs w:val="24"/>
        </w:rPr>
        <w:t>21</w:t>
      </w:r>
      <w:r w:rsidR="003D4629" w:rsidRPr="006D00DB">
        <w:rPr>
          <w:rFonts w:ascii="Times New Roman" w:hAnsi="Times New Roman" w:cs="Times New Roman"/>
          <w:sz w:val="24"/>
          <w:szCs w:val="24"/>
          <w:lang w:val="ru-RU"/>
        </w:rPr>
        <w:t>-лист 5</w:t>
      </w:r>
    </w:p>
    <w:p w:rsidR="003D4629" w:rsidRPr="006D00DB" w:rsidRDefault="00707A36" w:rsidP="003D4629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-2018</w:t>
      </w:r>
      <w:r w:rsidR="003D4629" w:rsidRPr="006D00DB">
        <w:rPr>
          <w:rFonts w:ascii="Times New Roman" w:hAnsi="Times New Roman" w:cs="Times New Roman"/>
          <w:sz w:val="24"/>
          <w:szCs w:val="24"/>
        </w:rPr>
        <w:t>_</w:t>
      </w:r>
      <w:r w:rsidR="003D4629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3D4629" w:rsidRPr="006D00DB">
        <w:rPr>
          <w:rFonts w:ascii="Times New Roman" w:hAnsi="Times New Roman" w:cs="Times New Roman"/>
          <w:sz w:val="24"/>
          <w:szCs w:val="24"/>
        </w:rPr>
        <w:t>21</w:t>
      </w:r>
      <w:r w:rsidR="003D4629" w:rsidRPr="006D00DB">
        <w:rPr>
          <w:rFonts w:ascii="Times New Roman" w:hAnsi="Times New Roman" w:cs="Times New Roman"/>
          <w:sz w:val="24"/>
          <w:szCs w:val="24"/>
          <w:lang w:val="ru-RU"/>
        </w:rPr>
        <w:t>-лист 6</w:t>
      </w:r>
    </w:p>
    <w:p w:rsidR="00B42772" w:rsidRPr="006D00DB" w:rsidRDefault="00707A36" w:rsidP="00B42772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-2018</w:t>
      </w:r>
      <w:r w:rsidR="00B42772" w:rsidRPr="006D00DB">
        <w:rPr>
          <w:rFonts w:ascii="Times New Roman" w:hAnsi="Times New Roman" w:cs="Times New Roman"/>
          <w:sz w:val="24"/>
          <w:szCs w:val="24"/>
        </w:rPr>
        <w:t>_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B42772" w:rsidRPr="006D00DB">
        <w:rPr>
          <w:rFonts w:ascii="Times New Roman" w:hAnsi="Times New Roman" w:cs="Times New Roman"/>
          <w:sz w:val="24"/>
          <w:szCs w:val="24"/>
        </w:rPr>
        <w:t>21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-лист 7</w:t>
      </w:r>
    </w:p>
    <w:p w:rsidR="00B42772" w:rsidRPr="003D4629" w:rsidRDefault="00B42772" w:rsidP="00B42772">
      <w:pPr>
        <w:pStyle w:val="a"/>
        <w:numPr>
          <w:ilvl w:val="0"/>
          <w:numId w:val="0"/>
        </w:numPr>
        <w:ind w:left="284"/>
      </w:pPr>
    </w:p>
    <w:p w:rsidR="003D4629" w:rsidRDefault="003D4629" w:rsidP="003D4629">
      <w:pPr>
        <w:pStyle w:val="a"/>
        <w:numPr>
          <w:ilvl w:val="0"/>
          <w:numId w:val="0"/>
        </w:numPr>
        <w:ind w:left="284"/>
      </w:pPr>
    </w:p>
    <w:p w:rsidR="00DC7640" w:rsidRDefault="00DC7640" w:rsidP="00DC7640"/>
    <w:p w:rsidR="006D00DB" w:rsidRDefault="006D00DB">
      <w:pPr>
        <w:spacing w:after="160"/>
        <w:rPr>
          <w:rFonts w:ascii="Times New Roman" w:hAnsi="Times New Roman" w:cs="Times New Roman"/>
          <w:b/>
          <w:color w:val="00FF9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FF99"/>
          <w:sz w:val="24"/>
          <w:szCs w:val="24"/>
          <w:lang w:val="ru-RU"/>
        </w:rPr>
        <w:br w:type="page"/>
      </w:r>
    </w:p>
    <w:p w:rsidR="00D376F0" w:rsidRPr="00BA5791" w:rsidRDefault="006D00DB" w:rsidP="002D6D83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1. ВВЕДЕНИЕ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1.1. Название и описание профессионального навыка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1.1.1 Название профессиональной компетенции: Сухое строительство и штукатурные работы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1.1.2. Описание профессиональной компетенции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Сухое строительство и штукатурные работы включают в себя:</w:t>
      </w:r>
    </w:p>
    <w:p w:rsidR="00D376F0" w:rsidRPr="006D00DB" w:rsidRDefault="00D376F0" w:rsidP="00D376F0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украшение зданий посредством обработки элементов и материалов, содержащих гипс. </w:t>
      </w:r>
      <w:r w:rsidRPr="006D00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00DB">
        <w:rPr>
          <w:rFonts w:ascii="Times New Roman" w:hAnsi="Times New Roman" w:cs="Times New Roman"/>
          <w:sz w:val="24"/>
          <w:szCs w:val="24"/>
        </w:rPr>
        <w:t>частности</w:t>
      </w:r>
      <w:proofErr w:type="spellEnd"/>
      <w:r w:rsidRPr="006D0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0DB">
        <w:rPr>
          <w:rFonts w:ascii="Times New Roman" w:hAnsi="Times New Roman" w:cs="Times New Roman"/>
          <w:sz w:val="24"/>
          <w:szCs w:val="24"/>
        </w:rPr>
        <w:t>сюда</w:t>
      </w:r>
      <w:proofErr w:type="spellEnd"/>
      <w:r w:rsidRPr="006D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DB">
        <w:rPr>
          <w:rFonts w:ascii="Times New Roman" w:hAnsi="Times New Roman" w:cs="Times New Roman"/>
          <w:sz w:val="24"/>
          <w:szCs w:val="24"/>
        </w:rPr>
        <w:t>входят</w:t>
      </w:r>
      <w:proofErr w:type="spellEnd"/>
      <w:r w:rsidRPr="006D00DB">
        <w:rPr>
          <w:rFonts w:ascii="Times New Roman" w:hAnsi="Times New Roman" w:cs="Times New Roman"/>
          <w:sz w:val="24"/>
          <w:szCs w:val="24"/>
        </w:rPr>
        <w:t>: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>Установка металлического каркаса с облицовкой гипсовой строительной плитой и установкой тепло</w:t>
      </w:r>
      <w:r w:rsidR="002905D6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835ED7">
        <w:rPr>
          <w:rFonts w:ascii="Times New Roman" w:hAnsi="Times New Roman" w:cs="Times New Roman"/>
          <w:sz w:val="24"/>
          <w:szCs w:val="24"/>
          <w:lang w:val="ru-RU"/>
        </w:rPr>
        <w:t xml:space="preserve"> звукоизоляци</w:t>
      </w:r>
      <w:r w:rsidR="002905D6">
        <w:rPr>
          <w:rFonts w:ascii="Times New Roman" w:hAnsi="Times New Roman" w:cs="Times New Roman"/>
          <w:sz w:val="24"/>
          <w:szCs w:val="24"/>
          <w:lang w:val="ru-RU"/>
        </w:rPr>
        <w:t>онного материала</w:t>
      </w:r>
      <w:r w:rsidRPr="00835E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 xml:space="preserve">Финишное </w:t>
      </w:r>
      <w:proofErr w:type="spellStart"/>
      <w:r w:rsidRPr="00835ED7">
        <w:rPr>
          <w:rFonts w:ascii="Times New Roman" w:hAnsi="Times New Roman" w:cs="Times New Roman"/>
          <w:sz w:val="24"/>
          <w:szCs w:val="24"/>
          <w:lang w:val="ru-RU"/>
        </w:rPr>
        <w:t>шпаклевание</w:t>
      </w:r>
      <w:proofErr w:type="spellEnd"/>
      <w:r w:rsidRPr="00835ED7">
        <w:rPr>
          <w:rFonts w:ascii="Times New Roman" w:hAnsi="Times New Roman" w:cs="Times New Roman"/>
          <w:sz w:val="24"/>
          <w:szCs w:val="24"/>
          <w:lang w:val="ru-RU"/>
        </w:rPr>
        <w:t xml:space="preserve">, с предварительной заделкой стыков и установкой </w:t>
      </w:r>
      <w:proofErr w:type="spellStart"/>
      <w:r w:rsidRPr="00835ED7">
        <w:rPr>
          <w:rFonts w:ascii="Times New Roman" w:hAnsi="Times New Roman" w:cs="Times New Roman"/>
          <w:sz w:val="24"/>
          <w:szCs w:val="24"/>
          <w:lang w:val="ru-RU"/>
        </w:rPr>
        <w:t>углозащитных</w:t>
      </w:r>
      <w:proofErr w:type="spellEnd"/>
      <w:r w:rsidRPr="00835ED7">
        <w:rPr>
          <w:rFonts w:ascii="Times New Roman" w:hAnsi="Times New Roman" w:cs="Times New Roman"/>
          <w:sz w:val="24"/>
          <w:szCs w:val="24"/>
          <w:lang w:val="ru-RU"/>
        </w:rPr>
        <w:t xml:space="preserve"> профилей;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ED7">
        <w:rPr>
          <w:rFonts w:ascii="Times New Roman" w:hAnsi="Times New Roman" w:cs="Times New Roman"/>
          <w:sz w:val="24"/>
          <w:szCs w:val="24"/>
        </w:rPr>
        <w:t>Монтаж</w:t>
      </w:r>
      <w:proofErr w:type="spellEnd"/>
      <w:r w:rsidRPr="0083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D7">
        <w:rPr>
          <w:rFonts w:ascii="Times New Roman" w:hAnsi="Times New Roman" w:cs="Times New Roman"/>
          <w:sz w:val="24"/>
          <w:szCs w:val="24"/>
        </w:rPr>
        <w:t>фигурных</w:t>
      </w:r>
      <w:proofErr w:type="spellEnd"/>
      <w:r w:rsidRPr="0083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D7">
        <w:rPr>
          <w:rFonts w:ascii="Times New Roman" w:hAnsi="Times New Roman" w:cs="Times New Roman"/>
          <w:sz w:val="24"/>
          <w:szCs w:val="24"/>
        </w:rPr>
        <w:t>гипсовых</w:t>
      </w:r>
      <w:proofErr w:type="spellEnd"/>
      <w:r w:rsidRPr="0083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D7">
        <w:rPr>
          <w:rFonts w:ascii="Times New Roman" w:hAnsi="Times New Roman" w:cs="Times New Roman"/>
          <w:sz w:val="24"/>
          <w:szCs w:val="24"/>
        </w:rPr>
        <w:t>элементов</w:t>
      </w:r>
      <w:proofErr w:type="spellEnd"/>
      <w:r w:rsidRPr="00835ED7">
        <w:rPr>
          <w:rFonts w:ascii="Times New Roman" w:hAnsi="Times New Roman" w:cs="Times New Roman"/>
          <w:sz w:val="24"/>
          <w:szCs w:val="24"/>
        </w:rPr>
        <w:t>;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Творческое задание </w:t>
      </w:r>
      <w:r w:rsidR="006544E0">
        <w:rPr>
          <w:rFonts w:ascii="Times New Roman" w:hAnsi="Times New Roman" w:cs="Times New Roman"/>
          <w:sz w:val="24"/>
          <w:szCs w:val="24"/>
          <w:lang w:val="ru-RU"/>
        </w:rPr>
        <w:t>в свободном стиле</w:t>
      </w:r>
      <w:r w:rsidRPr="00835E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1.2. Область применения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1.2.1. Каждый Эксперт и Участник обязан ознакомиться с данным Техническим описанием.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1.3. Сопроводительная документация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1.3.1.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Техническое описание по компетенции «Сухое строительство и штукатурные работы»</w:t>
      </w:r>
      <w:r w:rsidR="00ED560F">
        <w:rPr>
          <w:rFonts w:ascii="Times New Roman" w:hAnsi="Times New Roman" w:cs="Times New Roman"/>
          <w:sz w:val="24"/>
          <w:szCs w:val="24"/>
          <w:lang w:val="ru-RU"/>
        </w:rPr>
        <w:t xml:space="preserve"> НЧ 2017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D00DB">
        <w:rPr>
          <w:rFonts w:ascii="Times New Roman" w:hAnsi="Times New Roman" w:cs="Times New Roman"/>
          <w:sz w:val="24"/>
          <w:szCs w:val="24"/>
        </w:rPr>
        <w:t>WorldSkills</w:t>
      </w:r>
      <w:r w:rsidRPr="006D00DB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», Правила проведения конкурса;</w:t>
      </w:r>
    </w:p>
    <w:p w:rsidR="00D376F0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Правила техники </w:t>
      </w:r>
      <w:r w:rsidR="00ED560F">
        <w:rPr>
          <w:rFonts w:ascii="Times New Roman" w:hAnsi="Times New Roman" w:cs="Times New Roman"/>
          <w:sz w:val="24"/>
          <w:szCs w:val="24"/>
          <w:lang w:val="ru-RU"/>
        </w:rPr>
        <w:t>безопасности и санитарные нормы;</w:t>
      </w:r>
    </w:p>
    <w:p w:rsidR="00ED560F" w:rsidRPr="006D00DB" w:rsidRDefault="00ED560F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безопасности (руководство) НЧ 2017.</w:t>
      </w:r>
    </w:p>
    <w:p w:rsidR="006D00DB" w:rsidRDefault="006D00DB" w:rsidP="002D6D8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16A5" w:rsidRPr="006D00DB" w:rsidRDefault="00AC16A5" w:rsidP="002D6D8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Обратите внимание:</w:t>
      </w:r>
    </w:p>
    <w:p w:rsidR="00AC16A5" w:rsidRPr="006D00DB" w:rsidRDefault="00AC16A5" w:rsidP="00AC16A5">
      <w:pPr>
        <w:pStyle w:val="af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Гипсокартонный лист переименован в гипсовую строительную плиту (ГСП).</w:t>
      </w:r>
    </w:p>
    <w:p w:rsidR="006D00DB" w:rsidRDefault="006D00DB" w:rsidP="006D00D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6D00DB" w:rsidRPr="00BA5791" w:rsidRDefault="006D00DB" w:rsidP="006D0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2. </w:t>
      </w:r>
      <w:bookmarkStart w:id="0" w:name="_Toc379539623"/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ФОРМЫ УЧАСТИЯ В КОНКУРСЕ</w:t>
      </w:r>
    </w:p>
    <w:bookmarkEnd w:id="0"/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707A36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Индивидуальный конкурс. (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В конкурсе участвует ОДИН конкурсант!)</w:t>
      </w:r>
      <w:r w:rsidR="00707A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376F0" w:rsidRPr="006D00DB" w:rsidRDefault="00707A36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Помощь волонтеро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>в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ЗАПРЕЩЕНА!!!</w:t>
      </w:r>
    </w:p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A5791" w:rsidRDefault="00BA5791">
      <w:pPr>
        <w:spacing w:after="160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bookmarkStart w:id="1" w:name="_Toc379539624"/>
      <w: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br w:type="page"/>
      </w:r>
    </w:p>
    <w:p w:rsidR="00BA5791" w:rsidRPr="00BA5791" w:rsidRDefault="00BA5791" w:rsidP="00BA5791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3. ЗАДАНИЕ ДЛЯ КОНКУРСА</w:t>
      </w:r>
    </w:p>
    <w:bookmarkEnd w:id="1"/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В соответствии с техническим описанием конкурсное задание является модульным (состоит из 4 модулей). Каждый модуль оценивается отдельно, т.е. ошибка в одном модуле не приводит к потере баллов в другом модуле.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4E0" w:rsidRPr="007D17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Оценке не подлежат элементы, </w:t>
      </w:r>
      <w:proofErr w:type="spellStart"/>
      <w:r w:rsidR="002905D6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2905D6" w:rsidRPr="007D17AB">
        <w:rPr>
          <w:rFonts w:ascii="Times New Roman" w:hAnsi="Times New Roman" w:cs="Times New Roman"/>
          <w:b/>
          <w:sz w:val="24"/>
          <w:szCs w:val="24"/>
          <w:lang w:val="ru-RU"/>
        </w:rPr>
        <w:t>обшитые</w:t>
      </w:r>
      <w:proofErr w:type="spellEnd"/>
      <w:r w:rsidR="006544E0" w:rsidRPr="007D17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ГСП, незафиксированные (незакрепленные) должным образом</w:t>
      </w:r>
      <w:r w:rsidR="003D42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0A67" w:rsidRPr="00FD0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(отсутствуют </w:t>
      </w:r>
      <w:proofErr w:type="spellStart"/>
      <w:r w:rsidR="00FD0A67" w:rsidRPr="00FD0A67">
        <w:rPr>
          <w:rFonts w:ascii="Times New Roman" w:hAnsi="Times New Roman" w:cs="Times New Roman"/>
          <w:b/>
          <w:sz w:val="24"/>
          <w:szCs w:val="24"/>
          <w:lang w:val="ru-RU"/>
        </w:rPr>
        <w:t>саморезы</w:t>
      </w:r>
      <w:proofErr w:type="spellEnd"/>
      <w:r w:rsidR="00FD0A67" w:rsidRPr="00FD0A67">
        <w:rPr>
          <w:rFonts w:ascii="Times New Roman" w:hAnsi="Times New Roman" w:cs="Times New Roman"/>
          <w:b/>
          <w:sz w:val="24"/>
          <w:szCs w:val="24"/>
          <w:lang w:val="ru-RU"/>
        </w:rPr>
        <w:t>, шпаклевка и т.п.)</w:t>
      </w:r>
      <w:r w:rsidR="006544E0" w:rsidRPr="00FD0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Обязательное конкурсное задание состоит из 4 отдельных модулей: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1: Сборка конструкции с у</w:t>
      </w:r>
      <w:r>
        <w:rPr>
          <w:rFonts w:ascii="Times New Roman" w:hAnsi="Times New Roman" w:cs="Times New Roman"/>
          <w:sz w:val="24"/>
          <w:szCs w:val="24"/>
          <w:lang w:val="ru-RU"/>
        </w:rPr>
        <w:t>становкой тепло- и звукоизоляции</w:t>
      </w:r>
      <w:r w:rsidRPr="009C114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 xml:space="preserve">Модуль 2: Финишное </w:t>
      </w:r>
      <w:proofErr w:type="spellStart"/>
      <w:r w:rsidRPr="009C1145">
        <w:rPr>
          <w:rFonts w:ascii="Times New Roman" w:hAnsi="Times New Roman" w:cs="Times New Roman"/>
          <w:sz w:val="24"/>
          <w:szCs w:val="24"/>
          <w:lang w:val="ru-RU"/>
        </w:rPr>
        <w:t>шпаклевание</w:t>
      </w:r>
      <w:proofErr w:type="spellEnd"/>
      <w:r w:rsidRPr="009C1145">
        <w:rPr>
          <w:rFonts w:ascii="Times New Roman" w:hAnsi="Times New Roman" w:cs="Times New Roman"/>
          <w:sz w:val="24"/>
          <w:szCs w:val="24"/>
          <w:lang w:val="ru-RU"/>
        </w:rPr>
        <w:t xml:space="preserve"> с заделкой стыков и углов;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3: Фигурные гипсовые элементы, включает задание на скорость;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 xml:space="preserve">Модуль 4: </w:t>
      </w:r>
      <w:r w:rsidR="002905D6">
        <w:rPr>
          <w:rFonts w:ascii="Times New Roman" w:hAnsi="Times New Roman" w:cs="Times New Roman"/>
          <w:sz w:val="24"/>
          <w:szCs w:val="24"/>
          <w:lang w:val="ru-RU"/>
        </w:rPr>
        <w:t>Творческое з</w:t>
      </w:r>
      <w:r w:rsidRPr="009C1145">
        <w:rPr>
          <w:rFonts w:ascii="Times New Roman" w:hAnsi="Times New Roman" w:cs="Times New Roman"/>
          <w:sz w:val="24"/>
          <w:szCs w:val="24"/>
          <w:lang w:val="ru-RU"/>
        </w:rPr>
        <w:t>адание в свободном стиле.</w:t>
      </w:r>
    </w:p>
    <w:p w:rsidR="00FD0A67" w:rsidRDefault="00FD0A67" w:rsidP="00FD0A67">
      <w:pPr>
        <w:pStyle w:val="43"/>
        <w:shd w:val="clear" w:color="auto" w:fill="auto"/>
        <w:spacing w:before="0" w:after="0" w:line="276" w:lineRule="auto"/>
        <w:ind w:firstLine="0"/>
        <w:rPr>
          <w:rStyle w:val="12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Модули выполняются </w:t>
      </w:r>
      <w:r w:rsidRPr="00CA6915">
        <w:rPr>
          <w:rFonts w:ascii="Times New Roman" w:hAnsi="Times New Roman" w:cs="Times New Roman"/>
          <w:b/>
          <w:sz w:val="24"/>
          <w:szCs w:val="24"/>
          <w:lang w:val="ru-RU"/>
        </w:rPr>
        <w:t>строго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порядку, начиная с первого.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00DB"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r w:rsidR="00CA6915">
        <w:rPr>
          <w:rStyle w:val="12"/>
          <w:rFonts w:ascii="Times New Roman" w:hAnsi="Times New Roman" w:cs="Times New Roman"/>
          <w:color w:val="auto"/>
          <w:sz w:val="24"/>
          <w:szCs w:val="24"/>
        </w:rPr>
        <w:t>КЗ</w:t>
      </w:r>
      <w:r w:rsidR="006D00DB"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происходит </w:t>
      </w:r>
      <w:r w:rsidR="00CA6915">
        <w:rPr>
          <w:rStyle w:val="12"/>
          <w:rFonts w:ascii="Times New Roman" w:hAnsi="Times New Roman" w:cs="Times New Roman"/>
          <w:color w:val="auto"/>
          <w:sz w:val="24"/>
          <w:szCs w:val="24"/>
        </w:rPr>
        <w:t>по окончании времени отведенно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го</w:t>
      </w:r>
      <w:r w:rsidR="00CA6915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на выполнение модуля</w:t>
      </w:r>
      <w:r w:rsidR="006D00DB"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.</w:t>
      </w:r>
    </w:p>
    <w:p w:rsidR="00FD0A67" w:rsidRPr="006D00DB" w:rsidRDefault="00FD0A67" w:rsidP="00FD0A67">
      <w:pPr>
        <w:pStyle w:val="43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D376F0" w:rsidRPr="006D00DB" w:rsidRDefault="00D376F0" w:rsidP="006D00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D00DB" w:rsidRPr="00BA5791" w:rsidRDefault="006D00DB" w:rsidP="00BA5791">
      <w:pPr>
        <w:pStyle w:val="22"/>
        <w:spacing w:before="0" w:after="0" w:line="276" w:lineRule="auto"/>
        <w:rPr>
          <w:rFonts w:ascii="Times New Roman" w:hAnsi="Times New Roman"/>
          <w:i/>
          <w:color w:val="00B050"/>
          <w:sz w:val="28"/>
          <w:lang w:val="ru-RU"/>
        </w:rPr>
      </w:pPr>
      <w:r w:rsidRPr="00BA5791">
        <w:rPr>
          <w:rFonts w:ascii="Times New Roman" w:hAnsi="Times New Roman"/>
          <w:color w:val="00B050"/>
          <w:sz w:val="28"/>
          <w:lang w:val="ru-RU"/>
        </w:rPr>
        <w:t>4. МОДУЛИ ЗАДАНИЯ И НЕОБХОДИМОЕ ВРЕМЯ</w:t>
      </w:r>
    </w:p>
    <w:p w:rsidR="00BA5791" w:rsidRDefault="00BA5791" w:rsidP="00BA57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A5791" w:rsidRPr="00BA5791" w:rsidRDefault="00BA5791" w:rsidP="00BA5791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A5791">
        <w:rPr>
          <w:rFonts w:ascii="Times New Roman" w:hAnsi="Times New Roman"/>
          <w:sz w:val="28"/>
          <w:szCs w:val="28"/>
          <w:lang w:val="ru-RU"/>
        </w:rPr>
        <w:t xml:space="preserve">Модули и время сведены в таблице 1 </w:t>
      </w:r>
    </w:p>
    <w:p w:rsidR="00BA5791" w:rsidRDefault="00BA5791" w:rsidP="00BA5791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tbl>
      <w:tblPr>
        <w:tblStyle w:val="ae"/>
        <w:tblW w:w="0" w:type="auto"/>
        <w:tblLook w:val="04A0"/>
      </w:tblPr>
      <w:tblGrid>
        <w:gridCol w:w="786"/>
        <w:gridCol w:w="7120"/>
        <w:gridCol w:w="1948"/>
      </w:tblGrid>
      <w:tr w:rsidR="00BA5791" w:rsidRPr="00BA5791" w:rsidTr="00BA5791">
        <w:tc>
          <w:tcPr>
            <w:tcW w:w="0" w:type="auto"/>
            <w:vAlign w:val="center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0" w:type="auto"/>
            <w:vAlign w:val="center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791" w:rsidRPr="00BA5791" w:rsidRDefault="00BA5791" w:rsidP="009C114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1: Сборка конструкции</w:t>
            </w:r>
            <w:r w:rsid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9C1145"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становкой тепло- и звукоизоляции</w:t>
            </w:r>
          </w:p>
        </w:tc>
        <w:tc>
          <w:tcPr>
            <w:tcW w:w="0" w:type="auto"/>
            <w:vAlign w:val="center"/>
          </w:tcPr>
          <w:p w:rsidR="00BA5791" w:rsidRPr="00BA5791" w:rsidRDefault="00775FCB" w:rsidP="0066630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A5791"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9C1145" w:rsidRDefault="009C1145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BA5791" w:rsidRPr="00BA5791" w:rsidRDefault="009C1145" w:rsidP="0066630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2</w:t>
            </w:r>
            <w:r w:rsidR="00BA5791"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Финишное </w:t>
            </w:r>
            <w:proofErr w:type="spellStart"/>
            <w:r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шпаклевание</w:t>
            </w:r>
            <w:proofErr w:type="spellEnd"/>
            <w:r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заделкой стыков и углов</w:t>
            </w:r>
          </w:p>
        </w:tc>
        <w:tc>
          <w:tcPr>
            <w:tcW w:w="0" w:type="auto"/>
            <w:vAlign w:val="center"/>
          </w:tcPr>
          <w:p w:rsidR="00BA5791" w:rsidRPr="00BA5791" w:rsidRDefault="00BA5791" w:rsidP="0066630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9C1145" w:rsidP="0066630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BA5791" w:rsidRPr="00BA5791" w:rsidRDefault="009C1145" w:rsidP="0079644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3: Фигурные гипсовые элементы</w:t>
            </w:r>
          </w:p>
        </w:tc>
        <w:tc>
          <w:tcPr>
            <w:tcW w:w="0" w:type="auto"/>
            <w:vAlign w:val="center"/>
          </w:tcPr>
          <w:p w:rsidR="00BA5791" w:rsidRPr="00BA5791" w:rsidRDefault="00796445" w:rsidP="00796445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5791" w:rsidRPr="00BA5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5791" w:rsidRPr="00BA5791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BA5791" w:rsidRPr="00BA5791" w:rsidRDefault="00BA5791" w:rsidP="00BA579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4: </w:t>
            </w:r>
            <w:r w:rsidR="00FD0A67" w:rsidRPr="00FD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 в свободном стиле</w:t>
            </w:r>
          </w:p>
        </w:tc>
        <w:tc>
          <w:tcPr>
            <w:tcW w:w="0" w:type="auto"/>
            <w:vAlign w:val="center"/>
          </w:tcPr>
          <w:p w:rsidR="00BA5791" w:rsidRPr="00BA5791" w:rsidRDefault="00BA5791" w:rsidP="0066630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791" w:rsidRPr="00BA5791" w:rsidRDefault="00BA5791" w:rsidP="00BA5791">
            <w:pPr>
              <w:spacing w:after="0"/>
              <w:ind w:hanging="3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BA5791" w:rsidRPr="00BA5791" w:rsidRDefault="00775FCB" w:rsidP="0066630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BA5791" w:rsidRPr="00BA5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</w:tbl>
    <w:p w:rsidR="00EA3C0A" w:rsidRDefault="00EA3C0A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</w:p>
    <w:p w:rsidR="00EA3C0A" w:rsidRDefault="00EA3C0A" w:rsidP="00EA3C0A">
      <w:pPr>
        <w:rPr>
          <w:rFonts w:eastAsiaTheme="majorEastAsia"/>
          <w:color w:val="000000" w:themeColor="text1"/>
          <w:lang w:val="ru-RU"/>
        </w:rPr>
      </w:pPr>
      <w:r>
        <w:rPr>
          <w:lang w:val="ru-RU"/>
        </w:rPr>
        <w:br w:type="page"/>
      </w:r>
    </w:p>
    <w:p w:rsidR="00DC7640" w:rsidRPr="00BA5791" w:rsidRDefault="006E634C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МОДУЛЬ 1</w:t>
      </w:r>
    </w:p>
    <w:p w:rsidR="006E634C" w:rsidRPr="00BA5791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GoBack"/>
      <w:bookmarkEnd w:id="2"/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Дни: </w:t>
      </w:r>
      <w:r w:rsidRPr="00BA5791">
        <w:rPr>
          <w:rFonts w:ascii="Times New Roman" w:hAnsi="Times New Roman" w:cs="Times New Roman"/>
          <w:b/>
          <w:sz w:val="24"/>
          <w:szCs w:val="24"/>
        </w:rPr>
        <w:t>C</w:t>
      </w: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</w:p>
    <w:p w:rsidR="006E634C" w:rsidRPr="00BA5791" w:rsidRDefault="002D6D83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Время: </w:t>
      </w:r>
      <w:r w:rsidR="00775FCB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404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</w:p>
    <w:p w:rsidR="006E634C" w:rsidRPr="00BA5791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7640" w:rsidRPr="00BA5791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ИНСТРУКЦИЯ</w:t>
      </w:r>
    </w:p>
    <w:p w:rsidR="00AC16A5" w:rsidRPr="00BA5791" w:rsidRDefault="006E634C" w:rsidP="0034183D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включает в себя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монтаж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стен на металлическом каркасе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однослойной</w:t>
      </w:r>
      <w:r w:rsidR="002F7443">
        <w:rPr>
          <w:rFonts w:ascii="Times New Roman" w:hAnsi="Times New Roman" w:cs="Times New Roman"/>
          <w:sz w:val="24"/>
          <w:szCs w:val="24"/>
          <w:lang w:val="ru-RU"/>
        </w:rPr>
        <w:t xml:space="preserve"> или двуслойной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обшивкой из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гипсовых строительных плит</w:t>
      </w:r>
      <w:r w:rsidR="0034183D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(ГСП)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E634C" w:rsidRPr="00BA5791" w:rsidRDefault="0034183D" w:rsidP="0034183D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содержит 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>стен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дверным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 xml:space="preserve"> и оконным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проём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Внутри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имеет фрагмент 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>потолка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облицованный ГСП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Все контролируемые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азмеры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снимаются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гипсовой строительной плите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перед нанесением финишной отделки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Углы</w:t>
      </w:r>
      <w:r w:rsidR="00A27EA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A27EA9" w:rsidRPr="00BA579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отклонения поверхности от горизонтальной и вертикальной плоскостей</w:t>
      </w:r>
      <w:r w:rsidR="003D42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будут оценены перед нанесением финишной отделки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реальных условий (строительной площадки), где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ГСП при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поднят от пола, чтобы избежать капиллярного воздействия,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 данном проекте ГСП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установлен на пол для большей устойчивости конструкции.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Технические требования:</w:t>
      </w:r>
    </w:p>
    <w:p w:rsidR="00DC7640" w:rsidRDefault="003C1C38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е расстояние между </w:t>
      </w:r>
      <w:proofErr w:type="spellStart"/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саморезами</w:t>
      </w:r>
      <w:proofErr w:type="spellEnd"/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EA9" w:rsidRPr="00BA5791">
        <w:rPr>
          <w:rFonts w:ascii="Times New Roman" w:hAnsi="Times New Roman" w:cs="Times New Roman"/>
          <w:sz w:val="24"/>
          <w:szCs w:val="24"/>
          <w:lang w:val="ru-RU"/>
        </w:rPr>
        <w:t>при креплении ГСП</w:t>
      </w:r>
      <w:r w:rsidR="00707A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0 мм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73B2" w:rsidRPr="00BA5791" w:rsidRDefault="001873B2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задания, участник должен соблюдать основные </w:t>
      </w:r>
      <w:r w:rsidR="002B2010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 сухого строительства - максимальный шаг стоек, расположение стыков ГСП</w:t>
      </w:r>
      <w:r w:rsidR="002B20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C38" w:rsidRPr="00BA5791" w:rsidRDefault="009A71F7" w:rsidP="009A71F7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тоечны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профиль 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 быть установлен в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направляющий профиль в 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вертикальном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ении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и зафиксирован вверху и внизу при помощи </w:t>
      </w:r>
      <w:proofErr w:type="spellStart"/>
      <w:r w:rsidRPr="00BA5791">
        <w:rPr>
          <w:rFonts w:ascii="Times New Roman" w:hAnsi="Times New Roman" w:cs="Times New Roman"/>
          <w:sz w:val="24"/>
          <w:szCs w:val="24"/>
          <w:lang w:val="ru-RU"/>
        </w:rPr>
        <w:t>просекателя</w:t>
      </w:r>
      <w:proofErr w:type="spellEnd"/>
      <w:r w:rsidR="009804D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9804DB" w:rsidRPr="00BA5791">
        <w:rPr>
          <w:rFonts w:ascii="Times New Roman" w:hAnsi="Times New Roman" w:cs="Times New Roman"/>
          <w:sz w:val="24"/>
          <w:szCs w:val="24"/>
          <w:lang w:val="ru-RU"/>
        </w:rPr>
        <w:t>саморезов</w:t>
      </w:r>
      <w:proofErr w:type="spellEnd"/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1F1B" w:rsidRPr="00BA5791" w:rsidRDefault="00FC1F1B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Верхняя часть 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>стен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>а также все проемы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>обшит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ГСП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все размеры указаны с учетом 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>ГСП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00C8" w:rsidRPr="00BA5791" w:rsidRDefault="009A71F7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ГСП, при обшивке стен, монтируется вертикально</w:t>
      </w:r>
      <w:r w:rsidR="008607A1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ориентировано</w:t>
      </w:r>
      <w:r w:rsidR="002A00C8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71F7" w:rsidRPr="00BA5791" w:rsidRDefault="003277E4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Фрагмент потолка монтируется с применением стоечного и направляющего профиля, аналогичного тому, что применяется при монтаже стен.</w:t>
      </w:r>
    </w:p>
    <w:p w:rsidR="009652C1" w:rsidRPr="00BA5791" w:rsidRDefault="001873B2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нутри </w:t>
      </w:r>
      <w:r w:rsidR="001C4AED">
        <w:rPr>
          <w:rFonts w:ascii="Times New Roman" w:hAnsi="Times New Roman" w:cs="Times New Roman"/>
          <w:sz w:val="24"/>
          <w:szCs w:val="24"/>
          <w:lang w:val="ru-RU"/>
        </w:rPr>
        <w:t>одной из стен (стена и место установки указано на чертежах)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между металлическими стойками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необходимо установить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ло-звуко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изоляцию. 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стены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остается открытой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для того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, чтобы можно было увидеть внутренн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устройство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стены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каркас</w:t>
      </w:r>
      <w:r w:rsidR="00B0681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тепло-звукоизоляцию)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81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Расположение и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размеры открытой части указаны на</w:t>
      </w:r>
      <w:r w:rsidR="00B0681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чертеже.</w:t>
      </w:r>
    </w:p>
    <w:p w:rsidR="00C96A89" w:rsidRPr="00BA5791" w:rsidRDefault="00C96A89" w:rsidP="00B0681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Все элементы (фрагменты)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конструкции собираются на рабочем месте и только во время проведения конкурса.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</w:t>
      </w:r>
      <w:r w:rsidR="00ED452D" w:rsidRPr="00BA5791">
        <w:rPr>
          <w:rFonts w:ascii="Times New Roman" w:hAnsi="Times New Roman" w:cs="Times New Roman"/>
          <w:sz w:val="24"/>
          <w:szCs w:val="24"/>
          <w:lang w:val="ru-RU"/>
        </w:rPr>
        <w:t>сборка (изготовление) фрагментов конструкции на полу, за исключением случаев, когда данный элемент невозможно собрать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52D" w:rsidRPr="00BA5791">
        <w:rPr>
          <w:rFonts w:ascii="Times New Roman" w:hAnsi="Times New Roman" w:cs="Times New Roman"/>
          <w:sz w:val="24"/>
          <w:szCs w:val="24"/>
          <w:lang w:val="ru-RU"/>
        </w:rPr>
        <w:t>(изготовить) другим способом.</w:t>
      </w:r>
    </w:p>
    <w:p w:rsidR="00FC1F1B" w:rsidRPr="00BA5791" w:rsidRDefault="00FC1F1B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Допуски указаны в пункте 4.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описани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НЧ-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КЗ-21.</w:t>
      </w:r>
    </w:p>
    <w:p w:rsidR="00FC1F1B" w:rsidRPr="00BA5791" w:rsidRDefault="001C4AED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о время и после выполнения задания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частник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обращать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внимание на организац</w:t>
      </w:r>
      <w:r w:rsidR="000404DA">
        <w:rPr>
          <w:rFonts w:ascii="Times New Roman" w:hAnsi="Times New Roman" w:cs="Times New Roman"/>
          <w:sz w:val="24"/>
          <w:szCs w:val="24"/>
          <w:lang w:val="ru-RU"/>
        </w:rPr>
        <w:t>ию рабочего места и его чистоту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3C0A" w:rsidRDefault="00EA3C0A">
      <w:pPr>
        <w:spacing w:after="160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C7640" w:rsidRPr="00BA5791" w:rsidRDefault="00FC1F1B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МОДУЛЬ 2</w:t>
      </w:r>
    </w:p>
    <w:p w:rsidR="00DC7640" w:rsidRPr="00BA5791" w:rsidRDefault="00FC1F1B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07A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79D5" w:rsidRPr="00BA5791">
        <w:rPr>
          <w:rFonts w:ascii="Times New Roman" w:hAnsi="Times New Roman" w:cs="Times New Roman"/>
          <w:b/>
          <w:sz w:val="24"/>
          <w:szCs w:val="24"/>
        </w:rPr>
        <w:t>C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07A3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FC1F1B" w:rsidRDefault="000404DA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Время: 4 часа </w:t>
      </w:r>
    </w:p>
    <w:p w:rsidR="005139F0" w:rsidRPr="00BA5791" w:rsidRDefault="005139F0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1F1B" w:rsidRPr="00BA5791" w:rsidRDefault="00FC1F1B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ИНСТРУКЦИЯ </w:t>
      </w:r>
    </w:p>
    <w:p w:rsidR="00DE21E6" w:rsidRPr="00BA5791" w:rsidRDefault="000B2A3C" w:rsidP="00707A3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 xml:space="preserve">наружные углы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устанавливаются металлические</w:t>
      </w:r>
      <w:r w:rsidR="00B31C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1C91">
        <w:rPr>
          <w:rFonts w:ascii="Times New Roman" w:hAnsi="Times New Roman" w:cs="Times New Roman"/>
          <w:sz w:val="24"/>
          <w:szCs w:val="24"/>
          <w:lang w:val="ru-RU"/>
        </w:rPr>
        <w:t>углозащитные</w:t>
      </w:r>
      <w:proofErr w:type="spellEnd"/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C91">
        <w:rPr>
          <w:rFonts w:ascii="Times New Roman" w:hAnsi="Times New Roman" w:cs="Times New Roman"/>
          <w:sz w:val="24"/>
          <w:szCs w:val="24"/>
          <w:lang w:val="ru-RU"/>
        </w:rPr>
        <w:t>профили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21E6" w:rsidRPr="00BA5791" w:rsidRDefault="00DE21E6" w:rsidP="00707A3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Стыки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 xml:space="preserve"> и внутренние углы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должны быть зашпаклеваны с применением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бумажной </w:t>
      </w:r>
      <w:r w:rsidR="00B31C91">
        <w:rPr>
          <w:rFonts w:ascii="Times New Roman" w:hAnsi="Times New Roman" w:cs="Times New Roman"/>
          <w:sz w:val="24"/>
          <w:szCs w:val="24"/>
          <w:lang w:val="ru-RU"/>
        </w:rPr>
        <w:t xml:space="preserve">армирующей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ленты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B36" w:rsidRDefault="00EA3C0A" w:rsidP="00707A3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оверхность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заделки стыков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 xml:space="preserve"> и внутренних углов</w:t>
      </w:r>
      <w:r w:rsidR="00707A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C91" w:rsidRPr="00B31C91">
        <w:rPr>
          <w:rFonts w:ascii="Times New Roman" w:hAnsi="Times New Roman" w:cs="Times New Roman"/>
          <w:sz w:val="24"/>
          <w:szCs w:val="24"/>
          <w:lang w:val="ru-RU"/>
        </w:rPr>
        <w:t>должна иметь максимально гладкую поверхность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A36" w:rsidRPr="00707A36" w:rsidRDefault="00707A36" w:rsidP="00707A3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7A36">
        <w:rPr>
          <w:rFonts w:ascii="Times New Roman" w:hAnsi="Times New Roman" w:cs="Times New Roman"/>
          <w:sz w:val="24"/>
          <w:szCs w:val="24"/>
          <w:lang w:val="ru-RU"/>
        </w:rPr>
        <w:t xml:space="preserve">Качество при заделки стыков и финишном </w:t>
      </w:r>
      <w:proofErr w:type="spellStart"/>
      <w:r w:rsidRPr="00707A36">
        <w:rPr>
          <w:rFonts w:ascii="Times New Roman" w:hAnsi="Times New Roman" w:cs="Times New Roman"/>
          <w:sz w:val="24"/>
          <w:szCs w:val="24"/>
          <w:lang w:val="ru-RU"/>
        </w:rPr>
        <w:t>шпаклевании</w:t>
      </w:r>
      <w:proofErr w:type="spellEnd"/>
      <w:r w:rsidRPr="00707A3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07A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7A36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9652C1" w:rsidRPr="00BA5791" w:rsidRDefault="00F14B36" w:rsidP="00707A3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элементы крепления (шляпки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саморезов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должны быть зашпаклеваны.</w:t>
      </w:r>
    </w:p>
    <w:p w:rsidR="00F14B36" w:rsidRPr="00F14B36" w:rsidRDefault="009652C1" w:rsidP="00707A3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Для заделки стыков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14B36">
        <w:rPr>
          <w:rFonts w:ascii="Times New Roman" w:hAnsi="Times New Roman" w:cs="Times New Roman"/>
          <w:sz w:val="24"/>
          <w:szCs w:val="24"/>
          <w:lang w:val="ru-RU"/>
        </w:rPr>
        <w:t>саморезов</w:t>
      </w:r>
      <w:proofErr w:type="spellEnd"/>
      <w:r w:rsidR="00F14B36">
        <w:rPr>
          <w:rFonts w:ascii="Times New Roman" w:hAnsi="Times New Roman" w:cs="Times New Roman"/>
          <w:sz w:val="24"/>
          <w:szCs w:val="24"/>
          <w:lang w:val="ru-RU"/>
        </w:rPr>
        <w:t>, а также для</w:t>
      </w:r>
      <w:r w:rsidR="00707A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25F" w:rsidRPr="00BA5791">
        <w:rPr>
          <w:rFonts w:ascii="Times New Roman" w:hAnsi="Times New Roman" w:cs="Times New Roman"/>
          <w:sz w:val="24"/>
          <w:szCs w:val="24"/>
          <w:lang w:val="ru-RU"/>
        </w:rPr>
        <w:t>установки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металлических </w:t>
      </w:r>
      <w:proofErr w:type="spellStart"/>
      <w:r w:rsidR="00DD325F">
        <w:rPr>
          <w:rFonts w:ascii="Times New Roman" w:hAnsi="Times New Roman" w:cs="Times New Roman"/>
          <w:sz w:val="24"/>
          <w:szCs w:val="24"/>
          <w:lang w:val="ru-RU"/>
        </w:rPr>
        <w:t>углозащитных</w:t>
      </w:r>
      <w:proofErr w:type="spellEnd"/>
      <w:r w:rsidR="00DD325F">
        <w:rPr>
          <w:rFonts w:ascii="Times New Roman" w:hAnsi="Times New Roman" w:cs="Times New Roman"/>
          <w:sz w:val="24"/>
          <w:szCs w:val="24"/>
          <w:lang w:val="ru-RU"/>
        </w:rPr>
        <w:t xml:space="preserve"> профилей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r w:rsidR="001C4AED">
        <w:rPr>
          <w:rFonts w:ascii="Times New Roman" w:hAnsi="Times New Roman" w:cs="Times New Roman"/>
          <w:sz w:val="24"/>
          <w:szCs w:val="24"/>
          <w:lang w:val="ru-RU"/>
        </w:rPr>
        <w:t xml:space="preserve">гипсовая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шпаклевка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55F" w:rsidRPr="00BA5791" w:rsidRDefault="00A6155F" w:rsidP="00707A3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Для завершения модуля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4AED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гипсовую </w:t>
      </w:r>
      <w:r w:rsidR="00F14B36" w:rsidRPr="00BA5791">
        <w:rPr>
          <w:rFonts w:ascii="Times New Roman" w:hAnsi="Times New Roman" w:cs="Times New Roman"/>
          <w:sz w:val="24"/>
          <w:szCs w:val="24"/>
          <w:lang w:val="ru-RU"/>
        </w:rPr>
        <w:t>шпаклевку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 xml:space="preserve">, произвести финишное </w:t>
      </w:r>
      <w:proofErr w:type="spellStart"/>
      <w:r w:rsidR="00F14B36">
        <w:rPr>
          <w:rFonts w:ascii="Times New Roman" w:hAnsi="Times New Roman" w:cs="Times New Roman"/>
          <w:sz w:val="24"/>
          <w:szCs w:val="24"/>
          <w:lang w:val="ru-RU"/>
        </w:rPr>
        <w:t>шпаклевание</w:t>
      </w:r>
      <w:proofErr w:type="spellEnd"/>
      <w:r w:rsidR="00F14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9C0">
        <w:rPr>
          <w:rFonts w:ascii="Times New Roman" w:hAnsi="Times New Roman" w:cs="Times New Roman"/>
          <w:sz w:val="24"/>
          <w:szCs w:val="24"/>
          <w:lang w:val="ru-RU"/>
        </w:rPr>
        <w:t>наружн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4D29C0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4D29C0">
        <w:rPr>
          <w:rFonts w:ascii="Times New Roman" w:hAnsi="Times New Roman" w:cs="Times New Roman"/>
          <w:sz w:val="24"/>
          <w:szCs w:val="24"/>
          <w:lang w:val="ru-RU"/>
        </w:rPr>
        <w:t xml:space="preserve"> стен </w:t>
      </w:r>
      <w:r w:rsidR="00F14B36">
        <w:rPr>
          <w:rFonts w:ascii="Times New Roman" w:hAnsi="Times New Roman" w:cs="Times New Roman"/>
          <w:sz w:val="24"/>
          <w:szCs w:val="24"/>
          <w:lang w:val="ru-RU"/>
        </w:rPr>
        <w:t>конструкции</w:t>
      </w:r>
      <w:r w:rsidR="001C4AED">
        <w:rPr>
          <w:rFonts w:ascii="Times New Roman" w:hAnsi="Times New Roman" w:cs="Times New Roman"/>
          <w:sz w:val="24"/>
          <w:szCs w:val="24"/>
          <w:lang w:val="ru-RU"/>
        </w:rPr>
        <w:t xml:space="preserve"> (объем выполняемых работ может быть изменен)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55F" w:rsidRDefault="00A6155F" w:rsidP="00707A36">
      <w:pPr>
        <w:pStyle w:val="a0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Покрытие </w:t>
      </w:r>
      <w:r w:rsidR="00B31C91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="004D29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31C91">
        <w:rPr>
          <w:rFonts w:ascii="Times New Roman" w:hAnsi="Times New Roman" w:cs="Times New Roman"/>
          <w:sz w:val="24"/>
          <w:szCs w:val="24"/>
          <w:lang w:val="ru-RU"/>
        </w:rPr>
        <w:t xml:space="preserve"> иметь </w:t>
      </w:r>
      <w:r w:rsidR="00B31C91" w:rsidRPr="00B31C91">
        <w:rPr>
          <w:rFonts w:ascii="Times New Roman" w:hAnsi="Times New Roman" w:cs="Times New Roman"/>
          <w:sz w:val="24"/>
          <w:szCs w:val="24"/>
          <w:lang w:val="ru-RU"/>
        </w:rPr>
        <w:t>максимально гладкую поверхность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234C" w:rsidRDefault="00DD325F" w:rsidP="00707A36">
      <w:pPr>
        <w:pStyle w:val="a0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34C">
        <w:rPr>
          <w:rFonts w:ascii="Times New Roman" w:hAnsi="Times New Roman" w:cs="Times New Roman"/>
          <w:sz w:val="24"/>
          <w:szCs w:val="24"/>
          <w:lang w:val="ru-RU"/>
        </w:rPr>
        <w:t xml:space="preserve">Монтаж </w:t>
      </w:r>
      <w:proofErr w:type="spellStart"/>
      <w:r w:rsidRPr="003B234C">
        <w:rPr>
          <w:rFonts w:ascii="Times New Roman" w:hAnsi="Times New Roman" w:cs="Times New Roman"/>
          <w:sz w:val="24"/>
          <w:szCs w:val="24"/>
          <w:lang w:val="ru-RU"/>
        </w:rPr>
        <w:t>углозащитн</w:t>
      </w:r>
      <w:r w:rsidR="004F3D29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3B234C">
        <w:rPr>
          <w:rFonts w:ascii="Times New Roman" w:hAnsi="Times New Roman" w:cs="Times New Roman"/>
          <w:sz w:val="24"/>
          <w:szCs w:val="24"/>
          <w:lang w:val="ru-RU"/>
        </w:rPr>
        <w:t xml:space="preserve"> профил</w:t>
      </w:r>
      <w:r w:rsidR="004F3D29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3B234C">
        <w:rPr>
          <w:rFonts w:ascii="Times New Roman" w:hAnsi="Times New Roman" w:cs="Times New Roman"/>
          <w:sz w:val="24"/>
          <w:szCs w:val="24"/>
          <w:lang w:val="ru-RU"/>
        </w:rPr>
        <w:t xml:space="preserve"> и финишное </w:t>
      </w:r>
      <w:proofErr w:type="spellStart"/>
      <w:r w:rsidRPr="003B234C">
        <w:rPr>
          <w:rFonts w:ascii="Times New Roman" w:hAnsi="Times New Roman" w:cs="Times New Roman"/>
          <w:sz w:val="24"/>
          <w:szCs w:val="24"/>
          <w:lang w:val="ru-RU"/>
        </w:rPr>
        <w:t>шпаклевание</w:t>
      </w:r>
      <w:proofErr w:type="spellEnd"/>
      <w:r w:rsidRPr="003B234C">
        <w:rPr>
          <w:rFonts w:ascii="Times New Roman" w:hAnsi="Times New Roman" w:cs="Times New Roman"/>
          <w:sz w:val="24"/>
          <w:szCs w:val="24"/>
          <w:lang w:val="ru-RU"/>
        </w:rPr>
        <w:t xml:space="preserve"> допуска</w:t>
      </w:r>
      <w:r w:rsidR="004D29C0" w:rsidRPr="003B23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B234C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4D29C0" w:rsidRPr="003B23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B234C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обшитой ГСП поверхности.</w:t>
      </w:r>
    </w:p>
    <w:p w:rsidR="009652C1" w:rsidRDefault="00A6155F" w:rsidP="00707A36">
      <w:pPr>
        <w:pStyle w:val="a0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34C">
        <w:rPr>
          <w:rFonts w:ascii="Times New Roman" w:hAnsi="Times New Roman" w:cs="Times New Roman"/>
          <w:sz w:val="24"/>
          <w:szCs w:val="24"/>
          <w:lang w:val="ru-RU"/>
        </w:rPr>
        <w:t>Допуски указаны в пункте 4.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B234C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</w:t>
      </w:r>
      <w:r w:rsidR="008E7B32" w:rsidRPr="003B234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3B234C">
        <w:rPr>
          <w:rFonts w:ascii="Times New Roman" w:hAnsi="Times New Roman" w:cs="Times New Roman"/>
          <w:sz w:val="24"/>
          <w:szCs w:val="24"/>
          <w:lang w:val="ru-RU"/>
        </w:rPr>
        <w:t xml:space="preserve"> описани</w:t>
      </w:r>
      <w:r w:rsidR="008E7B32" w:rsidRPr="003B23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652C1" w:rsidRPr="003B234C">
        <w:rPr>
          <w:rFonts w:ascii="Times New Roman" w:hAnsi="Times New Roman" w:cs="Times New Roman"/>
          <w:sz w:val="24"/>
          <w:szCs w:val="24"/>
          <w:lang w:val="ru-RU"/>
        </w:rPr>
        <w:t>КЗ-21</w:t>
      </w:r>
      <w:r w:rsidR="00AC16A5" w:rsidRPr="003B23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04DA" w:rsidRPr="000404DA" w:rsidRDefault="000404DA" w:rsidP="00707A36">
      <w:pPr>
        <w:pStyle w:val="af1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4DA">
        <w:rPr>
          <w:rFonts w:ascii="Times New Roman" w:hAnsi="Times New Roman" w:cs="Times New Roman"/>
          <w:sz w:val="24"/>
          <w:szCs w:val="24"/>
          <w:lang w:val="ru-RU"/>
        </w:rPr>
        <w:t>Во время и после выполнения задания, участник должен обращать внимание на организацию рабочего места и его чистоту.</w:t>
      </w: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4DA" w:rsidRPr="003B234C" w:rsidRDefault="000404DA" w:rsidP="000404DA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7640" w:rsidRPr="00BA5791" w:rsidRDefault="00A6155F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МОДУЛЬ</w:t>
      </w:r>
      <w:r w:rsidR="00DC7640" w:rsidRPr="00BA5791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</w:p>
    <w:p w:rsidR="00DC7640" w:rsidRPr="00BA5791" w:rsidRDefault="00A6155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DC7640" w:rsidRPr="00BA5791">
        <w:rPr>
          <w:rFonts w:ascii="Times New Roman" w:hAnsi="Times New Roman" w:cs="Times New Roman"/>
          <w:b/>
          <w:sz w:val="24"/>
          <w:szCs w:val="24"/>
        </w:rPr>
        <w:t>C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07A3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DC7640" w:rsidRPr="00BA5791" w:rsidRDefault="00A6155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79644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</w:p>
    <w:p w:rsidR="00796445" w:rsidRDefault="00796445" w:rsidP="004379D5">
      <w:pPr>
        <w:pStyle w:val="32"/>
        <w:rPr>
          <w:rFonts w:ascii="Times New Roman" w:hAnsi="Times New Roman" w:cs="Times New Roman"/>
          <w:sz w:val="24"/>
          <w:lang w:val="ru-RU"/>
        </w:rPr>
      </w:pPr>
    </w:p>
    <w:p w:rsidR="00DC7640" w:rsidRPr="00BA5791" w:rsidRDefault="00A6155F" w:rsidP="004379D5">
      <w:pPr>
        <w:pStyle w:val="32"/>
        <w:rPr>
          <w:rFonts w:ascii="Times New Roman" w:hAnsi="Times New Roman" w:cs="Times New Roman"/>
          <w:sz w:val="24"/>
          <w:lang w:val="ru-RU"/>
        </w:rPr>
      </w:pPr>
      <w:r w:rsidRPr="00BA5791">
        <w:rPr>
          <w:rFonts w:ascii="Times New Roman" w:hAnsi="Times New Roman" w:cs="Times New Roman"/>
          <w:sz w:val="24"/>
          <w:lang w:val="ru-RU"/>
        </w:rPr>
        <w:t>ИНСТРУКЦИЯ</w:t>
      </w:r>
    </w:p>
    <w:p w:rsidR="008E7B32" w:rsidRPr="00BA5791" w:rsidRDefault="008E7B32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заключается в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установке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лепных фигурных элементов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выполненных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из гипса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 стене</w:t>
      </w:r>
      <w:r w:rsidR="007879AD">
        <w:rPr>
          <w:rFonts w:ascii="Times New Roman" w:hAnsi="Times New Roman" w:cs="Times New Roman"/>
          <w:sz w:val="24"/>
          <w:szCs w:val="24"/>
          <w:lang w:val="ru-RU"/>
        </w:rPr>
        <w:t>, указанной на чертеже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445" w:rsidRPr="00BA5791" w:rsidRDefault="00796445" w:rsidP="00796445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Лепные гипсовые элементы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будут предоставлены организаторами; участники должны будут 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</w:t>
      </w:r>
      <w:r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 Стене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все спилы и соединения должны иметь чистую и гладкую поверхность.</w:t>
      </w:r>
    </w:p>
    <w:p w:rsidR="00796445" w:rsidRPr="00796445" w:rsidRDefault="00796445" w:rsidP="00FB6053">
      <w:pPr>
        <w:pStyle w:val="a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64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организаторами будут предоставлены </w:t>
      </w:r>
      <w:proofErr w:type="spellStart"/>
      <w:r w:rsidRPr="00796445">
        <w:rPr>
          <w:rFonts w:ascii="Times New Roman" w:hAnsi="Times New Roman" w:cs="Times New Roman"/>
          <w:b/>
          <w:sz w:val="24"/>
          <w:szCs w:val="24"/>
          <w:lang w:val="ru-RU"/>
        </w:rPr>
        <w:t>негипсовые</w:t>
      </w:r>
      <w:proofErr w:type="spellEnd"/>
      <w:r w:rsidRPr="007964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лепные элементы, то данный модуль не будет оцениваться!</w:t>
      </w:r>
    </w:p>
    <w:p w:rsidR="00796445" w:rsidRDefault="00796445" w:rsidP="00796445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Конфигурация лепных гипсовых элементов определяется организаторами и сообщается участникам при размещении конкурсного задания, ширина лепных гипсовых элементов задана для всех регионов - 50 мм.</w:t>
      </w:r>
    </w:p>
    <w:p w:rsidR="008E7B32" w:rsidRPr="00BA5791" w:rsidRDefault="009652C1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2120E3">
        <w:rPr>
          <w:rFonts w:ascii="Times New Roman" w:hAnsi="Times New Roman" w:cs="Times New Roman"/>
          <w:sz w:val="24"/>
          <w:szCs w:val="24"/>
          <w:lang w:val="ru-RU"/>
        </w:rPr>
        <w:t>установки гипсовых элементов и обработки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углов, образованных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 xml:space="preserve">лепными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гипсовыми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792D">
        <w:rPr>
          <w:rFonts w:ascii="Times New Roman" w:hAnsi="Times New Roman" w:cs="Times New Roman"/>
          <w:sz w:val="24"/>
          <w:szCs w:val="24"/>
          <w:lang w:val="ru-RU"/>
        </w:rPr>
        <w:t>организаторами предоставляется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гипс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овая шпаклевка/гипс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7B32" w:rsidRDefault="008E7B32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Соединения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лепных гипсовых элементов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заполнены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гипсовой шпаклевкой</w:t>
      </w:r>
      <w:r w:rsidR="002120E3">
        <w:rPr>
          <w:rFonts w:ascii="Times New Roman" w:hAnsi="Times New Roman" w:cs="Times New Roman"/>
          <w:sz w:val="24"/>
          <w:szCs w:val="24"/>
          <w:lang w:val="ru-RU"/>
        </w:rPr>
        <w:t>/ гипсом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7640" w:rsidRPr="00BA5791" w:rsidRDefault="008E7B32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Допуски указаны в пункте 4.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Технического описания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НЧ-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_КЗ-21</w:t>
      </w:r>
    </w:p>
    <w:p w:rsidR="00AC0728" w:rsidRDefault="00AC0728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0E3" w:rsidRDefault="002120E3" w:rsidP="00AC0728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7640" w:rsidRPr="00BA5791" w:rsidRDefault="006F597F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МОДУЛЬ</w:t>
      </w:r>
      <w:r w:rsidR="00DC7640" w:rsidRPr="00BA5791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</w:p>
    <w:p w:rsidR="00DC7640" w:rsidRPr="00BA5791" w:rsidRDefault="00DC7640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7640" w:rsidRPr="00BA5791" w:rsidRDefault="006F597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="00DB32A6" w:rsidRPr="00BA579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4</w:t>
      </w:r>
    </w:p>
    <w:p w:rsidR="00DC7640" w:rsidRPr="00BA5791" w:rsidRDefault="006F597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2 </w:t>
      </w: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</w:p>
    <w:p w:rsidR="00DC7640" w:rsidRDefault="006F597F" w:rsidP="004379D5">
      <w:pPr>
        <w:pStyle w:val="32"/>
        <w:rPr>
          <w:rFonts w:ascii="Times New Roman" w:hAnsi="Times New Roman" w:cs="Times New Roman"/>
          <w:sz w:val="24"/>
          <w:lang w:val="ru-RU"/>
        </w:rPr>
      </w:pPr>
      <w:r w:rsidRPr="00BA5791">
        <w:rPr>
          <w:rFonts w:ascii="Times New Roman" w:hAnsi="Times New Roman" w:cs="Times New Roman"/>
          <w:sz w:val="24"/>
          <w:lang w:val="ru-RU"/>
        </w:rPr>
        <w:t>ИНСТРУКЦИЯ</w:t>
      </w:r>
    </w:p>
    <w:p w:rsidR="00523E10" w:rsidRPr="00523E10" w:rsidRDefault="00523E10" w:rsidP="00523E10">
      <w:pPr>
        <w:rPr>
          <w:lang w:val="ru-RU"/>
        </w:rPr>
      </w:pPr>
    </w:p>
    <w:p w:rsidR="0087044B" w:rsidRPr="0087044B" w:rsidRDefault="0087044B" w:rsidP="0087044B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870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задания </w:t>
      </w:r>
      <w:r w:rsidRPr="0087044B">
        <w:rPr>
          <w:rFonts w:ascii="Times New Roman" w:hAnsi="Times New Roman" w:cs="Times New Roman"/>
          <w:b/>
          <w:sz w:val="24"/>
          <w:szCs w:val="24"/>
          <w:lang w:val="ru-RU"/>
        </w:rPr>
        <w:t>определяется участниками самостоятельно.</w:t>
      </w:r>
    </w:p>
    <w:p w:rsidR="006F597F" w:rsidRPr="00BA5791" w:rsidRDefault="006F597F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состоит из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творческого задания</w:t>
      </w:r>
      <w:r w:rsidR="000166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выполненного в свободном стиле </w:t>
      </w:r>
      <w:r w:rsidR="00016659">
        <w:rPr>
          <w:rFonts w:ascii="Times New Roman" w:hAnsi="Times New Roman" w:cs="Times New Roman"/>
          <w:sz w:val="24"/>
          <w:szCs w:val="24"/>
          <w:lang w:val="ru-RU"/>
        </w:rPr>
        <w:t>(фристайл)</w:t>
      </w:r>
      <w:r w:rsidR="0001665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0166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тене</w:t>
      </w:r>
      <w:r w:rsidR="007879AD">
        <w:rPr>
          <w:rFonts w:ascii="Times New Roman" w:hAnsi="Times New Roman" w:cs="Times New Roman"/>
          <w:sz w:val="24"/>
          <w:szCs w:val="24"/>
          <w:lang w:val="ru-RU"/>
        </w:rPr>
        <w:t>, указанной на чертеже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 Участник может использовать любую технику, чтобы создать этот модуль.</w:t>
      </w:r>
    </w:p>
    <w:p w:rsidR="006F597F" w:rsidRPr="00BA5791" w:rsidRDefault="006F597F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="007A551B" w:rsidRPr="00BA579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которые могут быть использованы: (Это не исчерпывающий список)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F597F" w:rsidRPr="00BA5791" w:rsidRDefault="006F597F" w:rsidP="00016659">
      <w:pPr>
        <w:pStyle w:val="21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Изготовление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(на рабочем месте)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крепление гипсовых элементов;</w:t>
      </w:r>
    </w:p>
    <w:p w:rsidR="006F597F" w:rsidRPr="00BA5791" w:rsidRDefault="006F597F" w:rsidP="00016659">
      <w:pPr>
        <w:pStyle w:val="21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Монтаж конструкции с использованием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гипсовой строительной плиты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 металлическом профиле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597F" w:rsidRPr="00BA5791" w:rsidRDefault="006F597F" w:rsidP="00016659">
      <w:pPr>
        <w:pStyle w:val="21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Штукатурные покрытия, окрашенные или нет, цветные или нет, гладкие или нет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597F" w:rsidRPr="002D792D" w:rsidRDefault="007A551B" w:rsidP="00016659">
      <w:pPr>
        <w:pStyle w:val="21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подсветки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(прожекторов, непрямое освещение), электрические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осветительные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приборы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7640" w:rsidRDefault="007A551B" w:rsidP="002D792D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92D">
        <w:rPr>
          <w:rFonts w:ascii="Times New Roman" w:hAnsi="Times New Roman" w:cs="Times New Roman"/>
          <w:b/>
          <w:sz w:val="24"/>
          <w:szCs w:val="24"/>
          <w:lang w:val="ru-RU"/>
        </w:rPr>
        <w:t>Ни один из этих методов не являются обязательными</w:t>
      </w:r>
      <w:r w:rsidR="00D359BA" w:rsidRPr="002D792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16659" w:rsidRDefault="00016659" w:rsidP="002D792D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792D" w:rsidRPr="002D792D" w:rsidRDefault="00016659" w:rsidP="002D792D">
      <w:pPr>
        <w:pStyle w:val="a0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Важно:</w:t>
      </w:r>
    </w:p>
    <w:p w:rsidR="007879AD" w:rsidRPr="00016659" w:rsidRDefault="002D792D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r w:rsidR="007879AD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 фристайле </w:t>
      </w:r>
      <w:r w:rsidR="00016659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>приветствуется</w:t>
      </w:r>
      <w:r w:rsidR="007879AD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использова</w:t>
      </w:r>
      <w:r w:rsidR="00016659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>ние</w:t>
      </w:r>
      <w:r w:rsidR="007879AD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гипс</w:t>
      </w:r>
      <w:r w:rsidR="00016659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r w:rsidR="007879AD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для отливки или тяги </w:t>
      </w:r>
      <w:r w:rsidR="00016659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>лепных гипсовых элементов</w:t>
      </w:r>
      <w:r w:rsidR="007879AD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="00016659" w:rsidRPr="000166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Наличие данного элемента, увеличивает общую оценку за модуль.</w:t>
      </w:r>
      <w:r w:rsidR="007879AD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Отливка или изготовление лепных гипсовых тяг должно производиться в отведенное для модуля</w:t>
      </w:r>
      <w:r w:rsidR="0026037B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время</w:t>
      </w:r>
      <w:r w:rsidR="007879AD" w:rsidRPr="00016659">
        <w:rPr>
          <w:rFonts w:ascii="Times New Roman" w:hAnsi="Times New Roman" w:cs="Times New Roman"/>
          <w:sz w:val="24"/>
          <w:szCs w:val="24"/>
          <w:u w:val="single"/>
          <w:lang w:val="ru-RU"/>
        </w:rPr>
        <w:t>. Готовое изделие, привезенное или сделанное вне конкурсного времени, засчитываться не будет!</w:t>
      </w:r>
    </w:p>
    <w:p w:rsidR="007A551B" w:rsidRPr="00BA5791" w:rsidRDefault="007A551B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должен быть </w:t>
      </w:r>
      <w:r w:rsidR="00016659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указанном </w:t>
      </w:r>
      <w:r w:rsidR="0001665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эскизе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месте,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превышать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указанные в эскизе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размеры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966" w:rsidRDefault="007A551B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Для реализации данного модуля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участник может </w:t>
      </w:r>
      <w:r w:rsidR="00A32966">
        <w:rPr>
          <w:rFonts w:ascii="Times New Roman" w:hAnsi="Times New Roman" w:cs="Times New Roman"/>
          <w:sz w:val="24"/>
          <w:szCs w:val="24"/>
          <w:lang w:val="ru-RU"/>
        </w:rPr>
        <w:t>применять:</w:t>
      </w:r>
    </w:p>
    <w:p w:rsidR="00A32966" w:rsidRDefault="007A551B" w:rsidP="00A32966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A32966">
        <w:rPr>
          <w:rFonts w:ascii="Times New Roman" w:hAnsi="Times New Roman" w:cs="Times New Roman"/>
          <w:sz w:val="24"/>
          <w:szCs w:val="24"/>
          <w:lang w:val="ru-RU"/>
        </w:rPr>
        <w:t>образцы</w:t>
      </w:r>
      <w:r w:rsidR="00A32966">
        <w:rPr>
          <w:rFonts w:ascii="Times New Roman" w:hAnsi="Times New Roman" w:cs="Times New Roman"/>
          <w:sz w:val="24"/>
          <w:szCs w:val="24"/>
          <w:lang w:val="ru-RU"/>
        </w:rPr>
        <w:t xml:space="preserve"> для резки;</w:t>
      </w:r>
    </w:p>
    <w:p w:rsidR="00A32966" w:rsidRDefault="00A32966" w:rsidP="00A32966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лекало;</w:t>
      </w:r>
    </w:p>
    <w:p w:rsidR="00A32966" w:rsidRDefault="00FB6053" w:rsidP="00A32966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A32966">
        <w:rPr>
          <w:rFonts w:ascii="Times New Roman" w:hAnsi="Times New Roman" w:cs="Times New Roman"/>
          <w:sz w:val="24"/>
          <w:szCs w:val="24"/>
          <w:lang w:val="ru-RU"/>
        </w:rPr>
        <w:t>шаблоны</w:t>
      </w:r>
      <w:r w:rsidR="00A329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551B" w:rsidRDefault="00D359BA" w:rsidP="00A32966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A32966">
        <w:rPr>
          <w:rFonts w:ascii="Times New Roman" w:hAnsi="Times New Roman" w:cs="Times New Roman"/>
          <w:sz w:val="24"/>
          <w:szCs w:val="24"/>
          <w:lang w:val="ru-RU"/>
        </w:rPr>
        <w:t>трафареты</w:t>
      </w:r>
      <w:r w:rsidR="00A329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966" w:rsidRPr="00A32966" w:rsidRDefault="00A32966" w:rsidP="00A32966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формы для отливки.</w:t>
      </w:r>
    </w:p>
    <w:p w:rsidR="007A551B" w:rsidRPr="00BA5791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запрещено использовать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любые готовые элементы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которы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можно установить непосредственно на стену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551B" w:rsidRPr="00BA5791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Будет оцениваться креативность, качество работы</w:t>
      </w:r>
      <w:r w:rsidR="007879AD">
        <w:rPr>
          <w:rFonts w:ascii="Times New Roman" w:hAnsi="Times New Roman" w:cs="Times New Roman"/>
          <w:sz w:val="24"/>
          <w:szCs w:val="24"/>
          <w:lang w:val="ru-RU"/>
        </w:rPr>
        <w:t>, сложность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 рациональное использование выделенного пространства.</w:t>
      </w:r>
    </w:p>
    <w:p w:rsidR="00D359BA" w:rsidRPr="00BA5791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Эскиз проекта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творческого задания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должен быть пред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ставлен</w:t>
      </w:r>
      <w:r w:rsidR="007964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(главному эксперту)</w:t>
      </w:r>
      <w:r w:rsidR="007964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296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день</w:t>
      </w:r>
      <w:r w:rsidR="00A3296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79644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6053" w:rsidRPr="00BA5791" w:rsidRDefault="00D359BA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В эскизе</w:t>
      </w:r>
      <w:r w:rsidR="00FB6053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указаны два размера</w:t>
      </w:r>
      <w:r w:rsidR="00EA3C0A">
        <w:rPr>
          <w:rFonts w:ascii="Times New Roman" w:hAnsi="Times New Roman" w:cs="Times New Roman"/>
          <w:sz w:val="24"/>
          <w:szCs w:val="24"/>
          <w:lang w:val="ru-RU"/>
        </w:rPr>
        <w:t xml:space="preserve"> ОДНОЙ ТОЧКИ</w:t>
      </w:r>
      <w:r w:rsidR="00FB6053" w:rsidRPr="00BA5791">
        <w:rPr>
          <w:rFonts w:ascii="Times New Roman" w:hAnsi="Times New Roman" w:cs="Times New Roman"/>
          <w:sz w:val="24"/>
          <w:szCs w:val="24"/>
          <w:lang w:val="ru-RU"/>
        </w:rPr>
        <w:t>, которые будут оцениваться.</w:t>
      </w:r>
    </w:p>
    <w:p w:rsidR="00FB6053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эскизе,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переданном главному эксперту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вносить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нельзя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2772" w:rsidRPr="00BA5791" w:rsidRDefault="00B42772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данного модуля </w:t>
      </w:r>
      <w:r w:rsidR="00730C7C">
        <w:rPr>
          <w:rFonts w:ascii="Times New Roman" w:hAnsi="Times New Roman" w:cs="Times New Roman"/>
          <w:sz w:val="24"/>
          <w:szCs w:val="24"/>
          <w:lang w:val="ru-RU"/>
        </w:rPr>
        <w:t>запрещено использовать аэрозоли (</w:t>
      </w:r>
      <w:proofErr w:type="spellStart"/>
      <w:r w:rsidR="00730C7C">
        <w:rPr>
          <w:rFonts w:ascii="Times New Roman" w:hAnsi="Times New Roman" w:cs="Times New Roman"/>
          <w:sz w:val="24"/>
          <w:szCs w:val="24"/>
          <w:lang w:val="ru-RU"/>
        </w:rPr>
        <w:t>балончики</w:t>
      </w:r>
      <w:proofErr w:type="spellEnd"/>
      <w:r w:rsidR="00730C7C">
        <w:rPr>
          <w:rFonts w:ascii="Times New Roman" w:hAnsi="Times New Roman" w:cs="Times New Roman"/>
          <w:sz w:val="24"/>
          <w:szCs w:val="24"/>
          <w:lang w:val="ru-RU"/>
        </w:rPr>
        <w:t>, распылители).</w:t>
      </w:r>
    </w:p>
    <w:p w:rsidR="007A551B" w:rsidRDefault="00FB6053" w:rsidP="007A551B">
      <w:pPr>
        <w:pStyle w:val="a0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Допуски указаны в пункте 4.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Технического описания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НЧ-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_КЗ-21</w:t>
      </w:r>
    </w:p>
    <w:p w:rsidR="00523E10" w:rsidRPr="00BA5791" w:rsidRDefault="00523E10" w:rsidP="007A551B">
      <w:pPr>
        <w:pStyle w:val="a0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6053" w:rsidRPr="00BA5791" w:rsidRDefault="0020636E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Лекало, шаблон, трафарет используются при необходимости в 4 модуле. </w:t>
      </w:r>
    </w:p>
    <w:p w:rsidR="00FB6053" w:rsidRPr="00BA5791" w:rsidRDefault="00FB6053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FB6053" w:rsidRPr="00BA5791" w:rsidRDefault="0020636E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Лека́ло</w:t>
      </w:r>
      <w:proofErr w:type="spellEnd"/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— чертёжный инструмент для построения или проверки кривых.</w:t>
      </w:r>
    </w:p>
    <w:p w:rsidR="00FB6053" w:rsidRPr="00BA5791" w:rsidRDefault="00FB6053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C7640" w:rsidRPr="00BA5791" w:rsidRDefault="0020636E" w:rsidP="007E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Шаблон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пластина с вырезами, по контуру которых изготовляются чертежи или изделия либо инструмент для измерения размеров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5249" w:rsidRDefault="007E5249" w:rsidP="007E5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5791" w:rsidRDefault="0020636E" w:rsidP="007E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Трафаре́т</w:t>
      </w:r>
      <w:proofErr w:type="spellEnd"/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— приспособление, использующееся для нанесения на разные поверхности различных символов, таких как буквы, цифры и разнообразных изображений</w:t>
      </w:r>
    </w:p>
    <w:p w:rsidR="007879AD" w:rsidRDefault="007879AD" w:rsidP="0020636E">
      <w:pPr>
        <w:jc w:val="both"/>
        <w:rPr>
          <w:rFonts w:ascii="Times New Roman" w:hAnsi="Times New Roman"/>
          <w:b/>
          <w:caps/>
          <w:color w:val="00B050"/>
          <w:sz w:val="28"/>
          <w:lang w:val="ru-RU"/>
        </w:rPr>
      </w:pPr>
      <w:bookmarkStart w:id="3" w:name="_Toc379539626"/>
    </w:p>
    <w:p w:rsidR="00BA5791" w:rsidRDefault="00BA5791" w:rsidP="0020636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BA5791">
        <w:rPr>
          <w:rFonts w:ascii="Times New Roman" w:hAnsi="Times New Roman"/>
          <w:b/>
          <w:caps/>
          <w:color w:val="00B050"/>
          <w:sz w:val="28"/>
          <w:lang w:val="ru-RU"/>
        </w:rPr>
        <w:t>5. Критерии оценки</w:t>
      </w:r>
      <w:bookmarkEnd w:id="3"/>
    </w:p>
    <w:p w:rsidR="00BA5791" w:rsidRPr="00BA5791" w:rsidRDefault="00BA5791" w:rsidP="00BA5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791">
        <w:rPr>
          <w:rFonts w:ascii="Times New Roman" w:hAnsi="Times New Roman"/>
          <w:sz w:val="24"/>
          <w:szCs w:val="24"/>
          <w:lang w:val="ru-RU"/>
        </w:rPr>
        <w:t>В данном разделе определены критерии оценки и количество начисляемых баллов (</w:t>
      </w:r>
      <w:r w:rsidR="00A32966">
        <w:rPr>
          <w:rFonts w:ascii="Times New Roman" w:hAnsi="Times New Roman"/>
          <w:sz w:val="24"/>
          <w:szCs w:val="24"/>
          <w:lang w:val="ru-RU"/>
        </w:rPr>
        <w:t>судейские</w:t>
      </w:r>
      <w:r w:rsidRPr="00BA5791">
        <w:rPr>
          <w:rFonts w:ascii="Times New Roman" w:hAnsi="Times New Roman"/>
          <w:sz w:val="24"/>
          <w:szCs w:val="24"/>
          <w:lang w:val="ru-RU"/>
        </w:rPr>
        <w:t xml:space="preserve"> и объективные) таблица 2. Общее количество баллов задания/модуля по в</w:t>
      </w:r>
      <w:r w:rsidR="00171DD7">
        <w:rPr>
          <w:rFonts w:ascii="Times New Roman" w:hAnsi="Times New Roman"/>
          <w:sz w:val="24"/>
          <w:szCs w:val="24"/>
          <w:lang w:val="ru-RU"/>
        </w:rPr>
        <w:t>сем критериям оценки составляет -</w:t>
      </w:r>
      <w:r w:rsidR="00171D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71DD7">
        <w:rPr>
          <w:rFonts w:ascii="Times New Roman" w:hAnsi="Times New Roman"/>
          <w:b/>
          <w:sz w:val="28"/>
          <w:szCs w:val="28"/>
          <w:lang w:val="ru-RU"/>
        </w:rPr>
        <w:t>100</w:t>
      </w:r>
      <w:r w:rsidRPr="00BA5791">
        <w:rPr>
          <w:rFonts w:ascii="Times New Roman" w:hAnsi="Times New Roman"/>
          <w:sz w:val="24"/>
          <w:szCs w:val="24"/>
          <w:lang w:val="ru-RU"/>
        </w:rPr>
        <w:t>.</w:t>
      </w:r>
    </w:p>
    <w:p w:rsidR="00BA5791" w:rsidRDefault="00BA5791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A5791">
        <w:rPr>
          <w:rFonts w:ascii="Times New Roman" w:hAnsi="Times New Roman"/>
          <w:sz w:val="24"/>
          <w:szCs w:val="24"/>
        </w:rPr>
        <w:t>Таблица</w:t>
      </w:r>
      <w:proofErr w:type="spellEnd"/>
      <w:r w:rsidRPr="00BA5791">
        <w:rPr>
          <w:rFonts w:ascii="Times New Roman" w:hAnsi="Times New Roman"/>
          <w:sz w:val="24"/>
          <w:szCs w:val="24"/>
        </w:rPr>
        <w:t xml:space="preserve"> 2.</w:t>
      </w:r>
    </w:p>
    <w:tbl>
      <w:tblPr>
        <w:tblStyle w:val="ae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5E18E4" w:rsidRPr="00796445" w:rsidTr="00AD1A84">
        <w:tc>
          <w:tcPr>
            <w:tcW w:w="1101" w:type="dxa"/>
            <w:vMerge w:val="restart"/>
            <w:shd w:val="clear" w:color="auto" w:fill="ACB9CA" w:themeFill="text2" w:themeFillTint="66"/>
            <w:vAlign w:val="center"/>
          </w:tcPr>
          <w:p w:rsidR="005E18E4" w:rsidRPr="00796445" w:rsidRDefault="005E18E4" w:rsidP="00AD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445">
              <w:rPr>
                <w:rFonts w:ascii="Times New Roman" w:hAnsi="Times New Roman" w:cs="Times New Roman"/>
                <w:b/>
              </w:rPr>
              <w:t>Секция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CB9CA" w:themeFill="text2" w:themeFillTint="66"/>
            <w:vAlign w:val="center"/>
          </w:tcPr>
          <w:p w:rsidR="005E18E4" w:rsidRPr="00796445" w:rsidRDefault="005E18E4" w:rsidP="00AD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445">
              <w:rPr>
                <w:rFonts w:ascii="Times New Roman" w:hAnsi="Times New Roman" w:cs="Times New Roman"/>
                <w:b/>
              </w:rPr>
              <w:t>Критерий</w:t>
            </w:r>
            <w:proofErr w:type="spellEnd"/>
          </w:p>
        </w:tc>
        <w:tc>
          <w:tcPr>
            <w:tcW w:w="5879" w:type="dxa"/>
            <w:gridSpan w:val="3"/>
            <w:shd w:val="clear" w:color="auto" w:fill="ACB9CA" w:themeFill="text2" w:themeFillTint="66"/>
            <w:vAlign w:val="center"/>
          </w:tcPr>
          <w:p w:rsidR="005E18E4" w:rsidRPr="00796445" w:rsidRDefault="005E18E4" w:rsidP="00AD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445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</w:p>
        </w:tc>
      </w:tr>
      <w:tr w:rsidR="005E18E4" w:rsidRPr="00796445" w:rsidTr="00AD1A84">
        <w:trPr>
          <w:trHeight w:val="1028"/>
        </w:trPr>
        <w:tc>
          <w:tcPr>
            <w:tcW w:w="1101" w:type="dxa"/>
            <w:vMerge/>
            <w:shd w:val="clear" w:color="auto" w:fill="ACB9CA" w:themeFill="text2" w:themeFillTint="66"/>
            <w:vAlign w:val="center"/>
          </w:tcPr>
          <w:p w:rsidR="005E18E4" w:rsidRPr="00796445" w:rsidRDefault="005E18E4" w:rsidP="00AD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CB9CA" w:themeFill="text2" w:themeFillTint="66"/>
            <w:vAlign w:val="center"/>
          </w:tcPr>
          <w:p w:rsidR="005E18E4" w:rsidRPr="00796445" w:rsidRDefault="005E18E4" w:rsidP="00AD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shd w:val="clear" w:color="auto" w:fill="ACB9CA" w:themeFill="text2" w:themeFillTint="66"/>
            <w:vAlign w:val="center"/>
          </w:tcPr>
          <w:p w:rsidR="005E18E4" w:rsidRPr="00796445" w:rsidRDefault="005E18E4" w:rsidP="00AD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445">
              <w:rPr>
                <w:rFonts w:ascii="Times New Roman" w:hAnsi="Times New Roman" w:cs="Times New Roman"/>
                <w:b/>
              </w:rPr>
              <w:t>Судейская</w:t>
            </w:r>
            <w:proofErr w:type="spellEnd"/>
            <w:r w:rsidRPr="007964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6445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5E18E4" w:rsidRPr="00796445" w:rsidRDefault="005E18E4" w:rsidP="000B1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445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  <w:r w:rsidRPr="007964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6445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7964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6445">
              <w:rPr>
                <w:rFonts w:ascii="Times New Roman" w:hAnsi="Times New Roman" w:cs="Times New Roman"/>
                <w:b/>
              </w:rPr>
              <w:t>измер</w:t>
            </w:r>
            <w:r w:rsidR="000B18A5">
              <w:rPr>
                <w:rFonts w:ascii="Times New Roman" w:hAnsi="Times New Roman" w:cs="Times New Roman"/>
                <w:b/>
                <w:lang w:val="ru-RU"/>
              </w:rPr>
              <w:t>яе</w:t>
            </w:r>
            <w:r w:rsidRPr="00796445">
              <w:rPr>
                <w:rFonts w:ascii="Times New Roman" w:hAnsi="Times New Roman" w:cs="Times New Roman"/>
                <w:b/>
              </w:rPr>
              <w:t>мым</w:t>
            </w:r>
            <w:proofErr w:type="spellEnd"/>
            <w:r w:rsidRPr="007964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6445">
              <w:rPr>
                <w:rFonts w:ascii="Times New Roman" w:hAnsi="Times New Roman" w:cs="Times New Roman"/>
                <w:b/>
              </w:rPr>
              <w:t>параметрам</w:t>
            </w:r>
            <w:proofErr w:type="spellEnd"/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5E18E4" w:rsidRPr="00796445" w:rsidRDefault="005E18E4" w:rsidP="00AD1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445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</w:tr>
      <w:tr w:rsidR="005E18E4" w:rsidRPr="00796445" w:rsidTr="004B19BF">
        <w:tc>
          <w:tcPr>
            <w:tcW w:w="1101" w:type="dxa"/>
          </w:tcPr>
          <w:p w:rsidR="005E18E4" w:rsidRPr="00796445" w:rsidRDefault="005E18E4" w:rsidP="004B19BF">
            <w:pPr>
              <w:pStyle w:val="af9"/>
              <w:spacing w:line="240" w:lineRule="auto"/>
              <w:rPr>
                <w:szCs w:val="22"/>
              </w:rPr>
            </w:pPr>
            <w:r w:rsidRPr="00796445">
              <w:rPr>
                <w:szCs w:val="22"/>
              </w:rPr>
              <w:t>А</w:t>
            </w:r>
          </w:p>
        </w:tc>
        <w:tc>
          <w:tcPr>
            <w:tcW w:w="3260" w:type="dxa"/>
            <w:vAlign w:val="center"/>
          </w:tcPr>
          <w:p w:rsidR="005E18E4" w:rsidRPr="00796445" w:rsidRDefault="005E18E4" w:rsidP="004B19BF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796445">
              <w:rPr>
                <w:szCs w:val="22"/>
              </w:rPr>
              <w:t>Сооружение конструкции в соответствии со стандартом</w:t>
            </w:r>
          </w:p>
        </w:tc>
        <w:tc>
          <w:tcPr>
            <w:tcW w:w="2051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22</w:t>
            </w:r>
          </w:p>
        </w:tc>
      </w:tr>
      <w:tr w:rsidR="005E18E4" w:rsidRPr="00796445" w:rsidTr="004B19BF">
        <w:tc>
          <w:tcPr>
            <w:tcW w:w="1101" w:type="dxa"/>
          </w:tcPr>
          <w:p w:rsidR="005E18E4" w:rsidRPr="00796445" w:rsidRDefault="005E18E4" w:rsidP="004B19BF">
            <w:pPr>
              <w:pStyle w:val="af9"/>
              <w:spacing w:line="240" w:lineRule="auto"/>
              <w:rPr>
                <w:szCs w:val="22"/>
              </w:rPr>
            </w:pPr>
            <w:r w:rsidRPr="00796445">
              <w:rPr>
                <w:szCs w:val="22"/>
              </w:rPr>
              <w:t>В</w:t>
            </w:r>
          </w:p>
        </w:tc>
        <w:tc>
          <w:tcPr>
            <w:tcW w:w="3260" w:type="dxa"/>
            <w:vAlign w:val="center"/>
          </w:tcPr>
          <w:p w:rsidR="005E18E4" w:rsidRPr="00796445" w:rsidRDefault="005E18E4" w:rsidP="004B19BF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796445">
              <w:rPr>
                <w:szCs w:val="22"/>
              </w:rPr>
              <w:t>Техническое соответствие</w:t>
            </w:r>
          </w:p>
        </w:tc>
        <w:tc>
          <w:tcPr>
            <w:tcW w:w="2051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18</w:t>
            </w:r>
          </w:p>
        </w:tc>
      </w:tr>
      <w:tr w:rsidR="005E18E4" w:rsidRPr="00796445" w:rsidTr="004B19BF">
        <w:trPr>
          <w:trHeight w:val="189"/>
        </w:trPr>
        <w:tc>
          <w:tcPr>
            <w:tcW w:w="1101" w:type="dxa"/>
          </w:tcPr>
          <w:p w:rsidR="005E18E4" w:rsidRPr="00796445" w:rsidRDefault="005E18E4" w:rsidP="004B19BF">
            <w:pPr>
              <w:pStyle w:val="af9"/>
              <w:spacing w:line="240" w:lineRule="auto"/>
              <w:rPr>
                <w:szCs w:val="22"/>
              </w:rPr>
            </w:pPr>
            <w:r w:rsidRPr="00796445">
              <w:rPr>
                <w:szCs w:val="22"/>
              </w:rPr>
              <w:t>С</w:t>
            </w:r>
          </w:p>
        </w:tc>
        <w:tc>
          <w:tcPr>
            <w:tcW w:w="3260" w:type="dxa"/>
            <w:vAlign w:val="center"/>
          </w:tcPr>
          <w:p w:rsidR="005E18E4" w:rsidRPr="00796445" w:rsidRDefault="005E18E4" w:rsidP="004B19BF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796445">
              <w:rPr>
                <w:szCs w:val="22"/>
              </w:rPr>
              <w:t>Измерения и покрытие</w:t>
            </w:r>
          </w:p>
        </w:tc>
        <w:tc>
          <w:tcPr>
            <w:tcW w:w="2051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20</w:t>
            </w:r>
          </w:p>
        </w:tc>
      </w:tr>
      <w:tr w:rsidR="005E18E4" w:rsidRPr="00796445" w:rsidTr="004B19BF">
        <w:tc>
          <w:tcPr>
            <w:tcW w:w="1101" w:type="dxa"/>
          </w:tcPr>
          <w:p w:rsidR="005E18E4" w:rsidRPr="00796445" w:rsidRDefault="005E18E4" w:rsidP="004B19BF">
            <w:pPr>
              <w:pStyle w:val="af9"/>
              <w:spacing w:line="240" w:lineRule="auto"/>
              <w:rPr>
                <w:szCs w:val="22"/>
              </w:rPr>
            </w:pPr>
            <w:r w:rsidRPr="00796445">
              <w:rPr>
                <w:szCs w:val="22"/>
                <w:lang w:val="en-US"/>
              </w:rPr>
              <w:t>D</w:t>
            </w:r>
          </w:p>
        </w:tc>
        <w:tc>
          <w:tcPr>
            <w:tcW w:w="3260" w:type="dxa"/>
            <w:vAlign w:val="center"/>
          </w:tcPr>
          <w:p w:rsidR="005E18E4" w:rsidRPr="00796445" w:rsidRDefault="005E18E4" w:rsidP="004B19BF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796445">
              <w:rPr>
                <w:szCs w:val="22"/>
              </w:rPr>
              <w:t>Лепные работы и штукатурные покрытия</w:t>
            </w:r>
          </w:p>
        </w:tc>
        <w:tc>
          <w:tcPr>
            <w:tcW w:w="2051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20</w:t>
            </w:r>
          </w:p>
        </w:tc>
      </w:tr>
      <w:tr w:rsidR="005E18E4" w:rsidRPr="00796445" w:rsidTr="004B19BF">
        <w:tc>
          <w:tcPr>
            <w:tcW w:w="1101" w:type="dxa"/>
          </w:tcPr>
          <w:p w:rsidR="005E18E4" w:rsidRPr="00796445" w:rsidRDefault="005E18E4" w:rsidP="004B19BF">
            <w:pPr>
              <w:pStyle w:val="af9"/>
              <w:spacing w:line="240" w:lineRule="auto"/>
              <w:rPr>
                <w:szCs w:val="22"/>
              </w:rPr>
            </w:pPr>
            <w:r w:rsidRPr="00796445">
              <w:rPr>
                <w:szCs w:val="22"/>
              </w:rPr>
              <w:t>Е</w:t>
            </w:r>
          </w:p>
        </w:tc>
        <w:tc>
          <w:tcPr>
            <w:tcW w:w="3260" w:type="dxa"/>
            <w:vAlign w:val="center"/>
          </w:tcPr>
          <w:p w:rsidR="005E18E4" w:rsidRPr="00796445" w:rsidRDefault="005E18E4" w:rsidP="004B19BF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796445">
              <w:rPr>
                <w:szCs w:val="22"/>
              </w:rPr>
              <w:t>Элементы, выполненные в свободном стиле</w:t>
            </w:r>
          </w:p>
        </w:tc>
        <w:tc>
          <w:tcPr>
            <w:tcW w:w="2051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10</w:t>
            </w:r>
          </w:p>
        </w:tc>
      </w:tr>
      <w:tr w:rsidR="005E18E4" w:rsidRPr="00796445" w:rsidTr="004B19BF">
        <w:tc>
          <w:tcPr>
            <w:tcW w:w="1101" w:type="dxa"/>
          </w:tcPr>
          <w:p w:rsidR="005E18E4" w:rsidRPr="00796445" w:rsidRDefault="005E18E4" w:rsidP="004B19BF">
            <w:pPr>
              <w:pStyle w:val="af9"/>
              <w:spacing w:line="240" w:lineRule="auto"/>
              <w:rPr>
                <w:szCs w:val="22"/>
                <w:lang w:val="en-US"/>
              </w:rPr>
            </w:pPr>
            <w:r w:rsidRPr="00796445">
              <w:rPr>
                <w:szCs w:val="22"/>
                <w:lang w:val="en-US"/>
              </w:rPr>
              <w:t>F</w:t>
            </w:r>
          </w:p>
        </w:tc>
        <w:tc>
          <w:tcPr>
            <w:tcW w:w="3260" w:type="dxa"/>
            <w:vAlign w:val="center"/>
          </w:tcPr>
          <w:p w:rsidR="005E18E4" w:rsidRPr="00796445" w:rsidRDefault="005E18E4" w:rsidP="004B19BF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796445">
              <w:rPr>
                <w:szCs w:val="22"/>
              </w:rPr>
              <w:t>Техника безопасности, гигиена, чистота</w:t>
            </w:r>
          </w:p>
        </w:tc>
        <w:tc>
          <w:tcPr>
            <w:tcW w:w="2051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10</w:t>
            </w:r>
          </w:p>
        </w:tc>
      </w:tr>
      <w:tr w:rsidR="005E18E4" w:rsidRPr="00796445" w:rsidTr="004B19BF">
        <w:tc>
          <w:tcPr>
            <w:tcW w:w="4361" w:type="dxa"/>
            <w:gridSpan w:val="2"/>
          </w:tcPr>
          <w:p w:rsidR="005E18E4" w:rsidRPr="000B18A5" w:rsidRDefault="005E18E4" w:rsidP="005F77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8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0B1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E18E4" w:rsidRPr="00796445" w:rsidRDefault="005E18E4" w:rsidP="004B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9644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E18E4" w:rsidRDefault="005E18E4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6095" w:rsidRDefault="00806095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6095" w:rsidRDefault="00806095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6095" w:rsidRDefault="00806095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6095" w:rsidRDefault="00806095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6095" w:rsidRDefault="00806095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6095" w:rsidRDefault="00806095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A5791" w:rsidRPr="00BA5791" w:rsidRDefault="00EE514A" w:rsidP="00BA5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Судейская</w:t>
      </w:r>
      <w:r w:rsidR="00BA5791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806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806095" w:rsidRPr="00EE514A">
        <w:rPr>
          <w:rFonts w:ascii="Times New Roman" w:hAnsi="Times New Roman" w:cs="Times New Roman"/>
          <w:b/>
          <w:bCs/>
          <w:sz w:val="24"/>
          <w:szCs w:val="24"/>
          <w:lang w:val="en-US"/>
        </w:rPr>
        <w:t>Judgment</w:t>
      </w:r>
      <w:r w:rsidR="0080609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b/>
          <w:bCs/>
          <w:sz w:val="24"/>
          <w:szCs w:val="24"/>
          <w:lang w:val="en-US"/>
        </w:rPr>
        <w:t>Judgment</w:t>
      </w:r>
      <w:r w:rsidRPr="00EE51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* 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 xml:space="preserve">аспекты: </w:t>
      </w:r>
      <w:r w:rsidRPr="00EE514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измеряемые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 xml:space="preserve">, но: 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 xml:space="preserve">- оцениваются </w:t>
      </w:r>
      <w:r w:rsidRPr="00EE514A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группой из 3-х экспертов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- имеют четыре варианта оценок 0, 1, 2, 3;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0 – отсутствует опыт, отсутствуют знания либо не было попытки.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1– 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>есть знания и понимание специфики профессии. Качество приемлемо для использования.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2 – есть знания и опыт, качество на высоком профессиональном уровне.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443">
        <w:rPr>
          <w:rFonts w:ascii="Times New Roman" w:hAnsi="Times New Roman" w:cs="Times New Roman"/>
          <w:sz w:val="24"/>
          <w:szCs w:val="24"/>
          <w:lang w:val="ru-RU"/>
        </w:rPr>
        <w:t>3 – шедевр, крайне редкий результат.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- оцениваются по процедуре субъективной оценки;</w:t>
      </w:r>
    </w:p>
    <w:p w:rsidR="00EE514A" w:rsidRDefault="00EE514A" w:rsidP="00EF5470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- разница между оценками не должна быть больше 1.</w:t>
      </w:r>
    </w:p>
    <w:p w:rsidR="00730C7C" w:rsidRDefault="00730C7C" w:rsidP="00EF5470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68739B" w:rsidRPr="002F7443" w:rsidRDefault="00100186" w:rsidP="007E5249">
      <w:pPr>
        <w:pStyle w:val="af1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24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6 </w:t>
      </w:r>
      <w:r w:rsidR="00444C5E" w:rsidRPr="007E524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ИНСТРУКЦИЯ ДЛЯ УЧАСТНИКА</w:t>
      </w:r>
    </w:p>
    <w:p w:rsidR="00444C5E" w:rsidRPr="00100186" w:rsidRDefault="00444C5E" w:rsidP="001001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186">
        <w:rPr>
          <w:rFonts w:ascii="Times New Roman" w:hAnsi="Times New Roman" w:cs="Times New Roman"/>
          <w:sz w:val="24"/>
          <w:szCs w:val="24"/>
          <w:lang w:val="ru-RU"/>
        </w:rPr>
        <w:t>Участник должен обратить особое внимание на организацию рабочего места и работать в соответствии с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186">
        <w:rPr>
          <w:rFonts w:ascii="Times New Roman" w:hAnsi="Times New Roman" w:cs="Times New Roman"/>
          <w:sz w:val="24"/>
          <w:szCs w:val="24"/>
        </w:rPr>
        <w:t>WorldSkills</w:t>
      </w:r>
      <w:r w:rsidR="0080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и охране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>окружающей среды.</w:t>
      </w:r>
    </w:p>
    <w:p w:rsidR="00982E7B" w:rsidRPr="00100186" w:rsidRDefault="00444C5E" w:rsidP="00100186">
      <w:pPr>
        <w:pStyle w:val="22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100186">
        <w:rPr>
          <w:rFonts w:ascii="Times New Roman" w:hAnsi="Times New Roman" w:cs="Times New Roman"/>
          <w:color w:val="00B050"/>
          <w:sz w:val="28"/>
          <w:szCs w:val="28"/>
          <w:lang w:val="ru-RU"/>
        </w:rPr>
        <w:t>ОБОРУДОВАНИЕ, МАШИНЫ, ПРИСПОСОБЛЕНИЯ И НЕОБХОДИНЫЕ МАТЕРИАЛЫ</w:t>
      </w:r>
    </w:p>
    <w:p w:rsidR="00444C5E" w:rsidRDefault="00444C5E" w:rsidP="00AC16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Все материалы, которые будут использоваться для </w:t>
      </w:r>
      <w:r w:rsidR="00546900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конкурсного задания 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>(кроме 4 модуля)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AFE" w:rsidRPr="00100186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="00CB1855">
        <w:rPr>
          <w:rFonts w:ascii="Times New Roman" w:hAnsi="Times New Roman" w:cs="Times New Roman"/>
          <w:sz w:val="24"/>
          <w:szCs w:val="24"/>
          <w:lang w:val="ru-RU"/>
        </w:rPr>
        <w:t xml:space="preserve"> в ИЛ к чемпионату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2966" w:rsidRDefault="00A32966" w:rsidP="00AC16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рекомендованн</w:t>
      </w:r>
      <w:r w:rsidR="00456DEB">
        <w:rPr>
          <w:rFonts w:ascii="Times New Roman" w:hAnsi="Times New Roman" w:cs="Times New Roman"/>
          <w:sz w:val="24"/>
          <w:szCs w:val="24"/>
          <w:lang w:val="ru-RU"/>
        </w:rPr>
        <w:t xml:space="preserve">ого инструмента </w:t>
      </w:r>
      <w:r w:rsidR="003D4203">
        <w:rPr>
          <w:rFonts w:ascii="Times New Roman" w:hAnsi="Times New Roman" w:cs="Times New Roman"/>
          <w:sz w:val="24"/>
          <w:szCs w:val="24"/>
          <w:lang w:val="ru-RU"/>
        </w:rPr>
        <w:t>представлен в</w:t>
      </w:r>
      <w:r w:rsidR="00456DEB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1855">
        <w:rPr>
          <w:rFonts w:ascii="Times New Roman" w:hAnsi="Times New Roman" w:cs="Times New Roman"/>
          <w:sz w:val="24"/>
          <w:szCs w:val="24"/>
          <w:lang w:val="ru-RU"/>
        </w:rPr>
        <w:t>ТО-21</w:t>
      </w:r>
      <w:r w:rsidR="00456D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Разрешены к применению в период проведения чемпионата:</w:t>
      </w:r>
    </w:p>
    <w:p w:rsidR="00BF3948" w:rsidRDefault="00BF3948" w:rsidP="005F779D">
      <w:pPr>
        <w:pStyle w:val="af1"/>
        <w:numPr>
          <w:ilvl w:val="0"/>
          <w:numId w:val="35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F3948">
        <w:rPr>
          <w:rFonts w:ascii="Times New Roman" w:hAnsi="Times New Roman"/>
          <w:sz w:val="24"/>
          <w:szCs w:val="24"/>
          <w:lang w:val="ru-RU"/>
        </w:rPr>
        <w:t>электроножницы</w:t>
      </w:r>
      <w:proofErr w:type="spellEnd"/>
      <w:r w:rsidRPr="00BF3948">
        <w:rPr>
          <w:rFonts w:ascii="Times New Roman" w:hAnsi="Times New Roman"/>
          <w:sz w:val="24"/>
          <w:szCs w:val="24"/>
          <w:lang w:val="ru-RU"/>
        </w:rPr>
        <w:t xml:space="preserve"> (любого типа);</w:t>
      </w:r>
    </w:p>
    <w:p w:rsidR="00CB1855" w:rsidRPr="00BF3948" w:rsidRDefault="00CB1855" w:rsidP="005F779D">
      <w:pPr>
        <w:pStyle w:val="af1"/>
        <w:numPr>
          <w:ilvl w:val="0"/>
          <w:numId w:val="35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шуруповерты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автоматической подачей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саморезов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(любого типа)</w:t>
      </w:r>
      <w:r w:rsidR="005F779D">
        <w:rPr>
          <w:rFonts w:ascii="Times New Roman" w:hAnsi="Times New Roman"/>
          <w:sz w:val="24"/>
          <w:szCs w:val="24"/>
          <w:lang w:val="ru-RU"/>
        </w:rPr>
        <w:t>;</w:t>
      </w:r>
    </w:p>
    <w:p w:rsidR="00BF3948" w:rsidRPr="00BF3948" w:rsidRDefault="00BF3948" w:rsidP="005F779D">
      <w:pPr>
        <w:pStyle w:val="af1"/>
        <w:numPr>
          <w:ilvl w:val="0"/>
          <w:numId w:val="35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электро</w:t>
      </w:r>
      <w:r w:rsidRPr="00BF3948">
        <w:rPr>
          <w:rFonts w:ascii="Times New Roman" w:hAnsi="Times New Roman"/>
          <w:sz w:val="24"/>
          <w:szCs w:val="24"/>
          <w:lang w:val="ru-RU"/>
        </w:rPr>
        <w:t>лобзик</w:t>
      </w:r>
      <w:r w:rsidR="005F779D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BF3948">
        <w:rPr>
          <w:rFonts w:ascii="Times New Roman" w:hAnsi="Times New Roman"/>
          <w:sz w:val="24"/>
          <w:szCs w:val="24"/>
          <w:lang w:val="ru-RU"/>
        </w:rPr>
        <w:t>, только с использованием пылеулавливающей системы.</w:t>
      </w:r>
    </w:p>
    <w:p w:rsidR="00456DEB" w:rsidRDefault="00456DEB" w:rsidP="00AC16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Запрещены к применению в период проведения чемпионата:</w:t>
      </w:r>
    </w:p>
    <w:p w:rsidR="00456DEB" w:rsidRPr="00456DEB" w:rsidRDefault="00456DEB" w:rsidP="00BF3948">
      <w:pPr>
        <w:pStyle w:val="afb"/>
        <w:numPr>
          <w:ilvl w:val="0"/>
          <w:numId w:val="34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Электро</w:t>
      </w:r>
      <w:r w:rsidRPr="00456DEB">
        <w:rPr>
          <w:sz w:val="24"/>
          <w:szCs w:val="24"/>
        </w:rPr>
        <w:t xml:space="preserve">пилы, </w:t>
      </w:r>
      <w:proofErr w:type="spellStart"/>
      <w:r w:rsidRPr="00456DEB">
        <w:rPr>
          <w:sz w:val="24"/>
          <w:szCs w:val="24"/>
        </w:rPr>
        <w:t>углошлифовальные</w:t>
      </w:r>
      <w:proofErr w:type="spellEnd"/>
      <w:r w:rsidRPr="00456DEB">
        <w:rPr>
          <w:sz w:val="24"/>
          <w:szCs w:val="24"/>
        </w:rPr>
        <w:t xml:space="preserve"> машины (болгарка);</w:t>
      </w:r>
    </w:p>
    <w:p w:rsidR="00456DEB" w:rsidRDefault="00456DEB" w:rsidP="00BF3948">
      <w:pPr>
        <w:pStyle w:val="afb"/>
        <w:numPr>
          <w:ilvl w:val="0"/>
          <w:numId w:val="34"/>
        </w:numPr>
        <w:ind w:left="1276" w:hanging="283"/>
        <w:rPr>
          <w:sz w:val="24"/>
          <w:szCs w:val="24"/>
        </w:rPr>
      </w:pPr>
      <w:r w:rsidRPr="00456DEB">
        <w:rPr>
          <w:sz w:val="24"/>
          <w:szCs w:val="24"/>
        </w:rPr>
        <w:t>Лазерные уровни, угломеры, нивелиры</w:t>
      </w:r>
      <w:r w:rsidR="00CB1855">
        <w:rPr>
          <w:sz w:val="24"/>
          <w:szCs w:val="24"/>
        </w:rPr>
        <w:t>;</w:t>
      </w:r>
    </w:p>
    <w:p w:rsidR="00CB1855" w:rsidRDefault="00CB1855" w:rsidP="00BF3948">
      <w:pPr>
        <w:pStyle w:val="afb"/>
        <w:numPr>
          <w:ilvl w:val="0"/>
          <w:numId w:val="34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Заранее изготовленные подпорки, крепления, </w:t>
      </w:r>
      <w:r w:rsidR="00806095">
        <w:rPr>
          <w:sz w:val="24"/>
          <w:szCs w:val="24"/>
        </w:rPr>
        <w:t>у</w:t>
      </w:r>
      <w:r>
        <w:rPr>
          <w:sz w:val="24"/>
          <w:szCs w:val="24"/>
        </w:rPr>
        <w:t>косины</w:t>
      </w:r>
      <w:r w:rsidR="005F779D">
        <w:rPr>
          <w:sz w:val="24"/>
          <w:szCs w:val="24"/>
        </w:rPr>
        <w:t xml:space="preserve"> для фиксации стен</w:t>
      </w:r>
      <w:r>
        <w:rPr>
          <w:sz w:val="24"/>
          <w:szCs w:val="24"/>
        </w:rPr>
        <w:t xml:space="preserve">. </w:t>
      </w:r>
    </w:p>
    <w:p w:rsidR="00CB1855" w:rsidRPr="00456DEB" w:rsidRDefault="00CB1855" w:rsidP="00CB1855">
      <w:pPr>
        <w:pStyle w:val="afb"/>
        <w:tabs>
          <w:tab w:val="clear" w:pos="720"/>
        </w:tabs>
        <w:ind w:left="993" w:firstLine="0"/>
        <w:rPr>
          <w:sz w:val="24"/>
          <w:szCs w:val="24"/>
        </w:rPr>
      </w:pPr>
    </w:p>
    <w:p w:rsidR="0068739B" w:rsidRPr="00BE29A1" w:rsidRDefault="00456DEB" w:rsidP="00BE29A1">
      <w:pPr>
        <w:pStyle w:val="af9"/>
        <w:rPr>
          <w:sz w:val="24"/>
          <w:szCs w:val="24"/>
        </w:rPr>
      </w:pPr>
      <w:r w:rsidRPr="00BF3948">
        <w:rPr>
          <w:sz w:val="24"/>
          <w:szCs w:val="24"/>
        </w:rPr>
        <w:t>Жюри имеет право запретить использование люб</w:t>
      </w:r>
      <w:r w:rsidR="00BF3948">
        <w:rPr>
          <w:sz w:val="24"/>
          <w:szCs w:val="24"/>
        </w:rPr>
        <w:t xml:space="preserve">ого </w:t>
      </w:r>
      <w:r w:rsidR="00BF3948" w:rsidRPr="00BF3948">
        <w:rPr>
          <w:sz w:val="24"/>
          <w:szCs w:val="24"/>
        </w:rPr>
        <w:t>оборудовани</w:t>
      </w:r>
      <w:r w:rsidR="00BF3948">
        <w:rPr>
          <w:sz w:val="24"/>
          <w:szCs w:val="24"/>
        </w:rPr>
        <w:t>я</w:t>
      </w:r>
      <w:r w:rsidR="00BF3948" w:rsidRPr="00BF3948">
        <w:rPr>
          <w:sz w:val="24"/>
          <w:szCs w:val="24"/>
        </w:rPr>
        <w:t>, машин, приспособлени</w:t>
      </w:r>
      <w:r w:rsidR="00BF3948">
        <w:rPr>
          <w:sz w:val="24"/>
          <w:szCs w:val="24"/>
        </w:rPr>
        <w:t>й</w:t>
      </w:r>
      <w:r w:rsidRPr="00BF3948">
        <w:rPr>
          <w:sz w:val="24"/>
          <w:szCs w:val="24"/>
        </w:rPr>
        <w:t xml:space="preserve">, которые будут сочтены не относящимися к </w:t>
      </w:r>
      <w:r w:rsidR="00BF3948">
        <w:rPr>
          <w:sz w:val="24"/>
          <w:szCs w:val="24"/>
        </w:rPr>
        <w:t>разрешенным</w:t>
      </w:r>
      <w:r w:rsidRPr="00BF3948">
        <w:rPr>
          <w:sz w:val="24"/>
          <w:szCs w:val="24"/>
        </w:rPr>
        <w:t xml:space="preserve"> или же они могут дать участнику несправедливое преимущество.</w:t>
      </w:r>
    </w:p>
    <w:p w:rsidR="00264847" w:rsidRPr="00D80BDC" w:rsidRDefault="00264847" w:rsidP="00264847">
      <w:pPr>
        <w:rPr>
          <w:lang w:val="ru-RU"/>
        </w:rPr>
      </w:pPr>
    </w:p>
    <w:sectPr w:rsidR="00264847" w:rsidRPr="00D80BDC" w:rsidSect="00300343">
      <w:headerReference w:type="default" r:id="rId12"/>
      <w:footerReference w:type="first" r:id="rId13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BD" w:rsidRDefault="003400BD" w:rsidP="00313492">
      <w:r>
        <w:separator/>
      </w:r>
    </w:p>
    <w:p w:rsidR="003400BD" w:rsidRDefault="003400BD" w:rsidP="00313492"/>
    <w:p w:rsidR="003400BD" w:rsidRDefault="003400BD"/>
  </w:endnote>
  <w:endnote w:type="continuationSeparator" w:id="0">
    <w:p w:rsidR="003400BD" w:rsidRDefault="003400BD" w:rsidP="00313492">
      <w:r>
        <w:continuationSeparator/>
      </w:r>
    </w:p>
    <w:p w:rsidR="003400BD" w:rsidRDefault="003400BD" w:rsidP="00313492"/>
    <w:p w:rsidR="003400BD" w:rsidRDefault="003400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/>
    </w:tblPr>
    <w:tblGrid>
      <w:gridCol w:w="4196"/>
      <w:gridCol w:w="1537"/>
      <w:gridCol w:w="4197"/>
    </w:tblGrid>
    <w:tr w:rsidR="00300343" w:rsidRPr="00893901" w:rsidTr="0014370C">
      <w:tc>
        <w:tcPr>
          <w:tcW w:w="4073" w:type="dxa"/>
          <w:vAlign w:val="center"/>
          <w:hideMark/>
        </w:tcPr>
        <w:p w:rsidR="00300343" w:rsidRPr="002D6D83" w:rsidRDefault="00707A36" w:rsidP="00707A36">
          <w:pPr>
            <w:pStyle w:val="aa"/>
            <w:rPr>
              <w:lang w:val="ru-RU"/>
            </w:rPr>
          </w:pPr>
          <w:r>
            <w:rPr>
              <w:lang w:val="ru-RU"/>
            </w:rPr>
            <w:t>Р</w:t>
          </w:r>
          <w:r w:rsidR="00B42772">
            <w:rPr>
              <w:lang w:val="ru-RU"/>
            </w:rPr>
            <w:t>Ч-</w:t>
          </w:r>
          <w:r w:rsidR="00EE514A">
            <w:rPr>
              <w:lang w:val="ru-RU"/>
            </w:rPr>
            <w:t>201</w:t>
          </w:r>
          <w:r>
            <w:rPr>
              <w:lang w:val="ru-RU"/>
            </w:rPr>
            <w:t>8</w:t>
          </w:r>
          <w:r w:rsidR="00C44CA4">
            <w:t>_</w:t>
          </w:r>
          <w:r w:rsidR="002D6D83">
            <w:rPr>
              <w:lang w:val="ru-RU"/>
            </w:rPr>
            <w:t>КЗ-</w:t>
          </w:r>
          <w:r w:rsidR="00C44CA4">
            <w:t>21</w:t>
          </w:r>
        </w:p>
      </w:tc>
      <w:tc>
        <w:tcPr>
          <w:tcW w:w="1492" w:type="dxa"/>
          <w:vAlign w:val="center"/>
          <w:hideMark/>
        </w:tcPr>
        <w:p w:rsidR="00300343" w:rsidRPr="00EE514A" w:rsidRDefault="008827AA" w:rsidP="00707A36">
          <w:pPr>
            <w:pStyle w:val="aa"/>
            <w:jc w:val="center"/>
            <w:rPr>
              <w:lang w:val="ru-RU"/>
            </w:rPr>
          </w:pPr>
          <w:r>
            <w:t xml:space="preserve">Date: </w:t>
          </w:r>
          <w:r w:rsidR="00707A36">
            <w:rPr>
              <w:lang w:val="ru-RU"/>
            </w:rPr>
            <w:t>16</w:t>
          </w:r>
          <w:r w:rsidR="002D6D83">
            <w:t>.</w:t>
          </w:r>
          <w:r w:rsidR="00707A36">
            <w:rPr>
              <w:lang w:val="ru-RU"/>
            </w:rPr>
            <w:t>06</w:t>
          </w:r>
          <w:r w:rsidR="00EE514A">
            <w:t>.1</w:t>
          </w:r>
          <w:r w:rsidR="00707A36">
            <w:rPr>
              <w:lang w:val="ru-RU"/>
            </w:rPr>
            <w:t>7</w:t>
          </w:r>
        </w:p>
      </w:tc>
      <w:tc>
        <w:tcPr>
          <w:tcW w:w="4074" w:type="dxa"/>
          <w:vAlign w:val="center"/>
          <w:hideMark/>
        </w:tcPr>
        <w:p w:rsidR="00300343" w:rsidRPr="00893901" w:rsidRDefault="00234FD9" w:rsidP="00300343">
          <w:pPr>
            <w:pStyle w:val="aa"/>
            <w:jc w:val="right"/>
          </w:pPr>
          <w:r w:rsidRPr="00893901">
            <w:fldChar w:fldCharType="begin"/>
          </w:r>
          <w:r w:rsidR="00300343" w:rsidRPr="00893901">
            <w:instrText xml:space="preserve"> PAGE   \* MERGEFORMAT </w:instrText>
          </w:r>
          <w:r w:rsidRPr="00893901">
            <w:fldChar w:fldCharType="separate"/>
          </w:r>
          <w:r w:rsidR="00DF1CB0">
            <w:rPr>
              <w:noProof/>
            </w:rPr>
            <w:t>10</w:t>
          </w:r>
          <w:r w:rsidRPr="00893901">
            <w:fldChar w:fldCharType="end"/>
          </w:r>
          <w:r w:rsidR="00300343" w:rsidRPr="00893901">
            <w:t xml:space="preserve"> of </w:t>
          </w:r>
          <w:fldSimple w:instr=" NUMPAGES   \* MERGEFORMAT ">
            <w:r w:rsidR="00DF1CB0">
              <w:rPr>
                <w:noProof/>
              </w:rPr>
              <w:t>10</w:t>
            </w:r>
          </w:fldSimple>
        </w:p>
      </w:tc>
    </w:tr>
  </w:tbl>
  <w:p w:rsidR="00300343" w:rsidRDefault="00300343" w:rsidP="00300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B3" w:rsidRPr="002D6D83" w:rsidRDefault="00707A36" w:rsidP="00C44CA4">
    <w:pPr>
      <w:pStyle w:val="aa"/>
      <w:rPr>
        <w:lang w:val="ru-RU"/>
      </w:rPr>
    </w:pPr>
    <w:r>
      <w:rPr>
        <w:noProof/>
        <w:lang w:val="ru-RU" w:eastAsia="fr-BE"/>
      </w:rPr>
      <w:t>Р</w:t>
    </w:r>
    <w:r w:rsidR="00B42772">
      <w:rPr>
        <w:noProof/>
        <w:lang w:val="ru-RU" w:eastAsia="fr-BE"/>
      </w:rPr>
      <w:t>Ч-</w:t>
    </w:r>
    <w:r w:rsidR="002D6D83">
      <w:rPr>
        <w:noProof/>
        <w:lang w:val="ru-RU" w:eastAsia="fr-BE"/>
      </w:rPr>
      <w:t>201</w:t>
    </w:r>
    <w:r>
      <w:rPr>
        <w:noProof/>
        <w:lang w:val="ru-RU" w:eastAsia="fr-BE"/>
      </w:rPr>
      <w:t>8</w:t>
    </w:r>
    <w:r w:rsidR="002D6D83">
      <w:rPr>
        <w:noProof/>
        <w:lang w:val="fr-BE" w:eastAsia="fr-BE"/>
      </w:rPr>
      <w:t>_</w:t>
    </w:r>
    <w:r w:rsidR="002D6D83">
      <w:rPr>
        <w:noProof/>
        <w:lang w:val="ru-RU" w:eastAsia="fr-BE"/>
      </w:rPr>
      <w:t>КЗ-</w:t>
    </w:r>
    <w:r w:rsidR="002D6D83">
      <w:rPr>
        <w:noProof/>
        <w:lang w:val="fr-BE" w:eastAsia="fr-BE"/>
      </w:rPr>
      <w:t>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6E26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BD" w:rsidRDefault="003400BD">
      <w:r>
        <w:separator/>
      </w:r>
    </w:p>
  </w:footnote>
  <w:footnote w:type="continuationSeparator" w:id="0">
    <w:p w:rsidR="003400BD" w:rsidRDefault="003400BD" w:rsidP="00313492">
      <w:r>
        <w:continuationSeparator/>
      </w:r>
    </w:p>
    <w:p w:rsidR="003400BD" w:rsidRDefault="003400BD" w:rsidP="00313492"/>
    <w:p w:rsidR="003400BD" w:rsidRDefault="003400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6E26EF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10731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20" name="Picture 2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641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26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4" name="Picture 4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5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70C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10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60D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C762CE"/>
    <w:multiLevelType w:val="hybridMultilevel"/>
    <w:tmpl w:val="5934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70244"/>
    <w:multiLevelType w:val="hybridMultilevel"/>
    <w:tmpl w:val="0F8EF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5B5AF3"/>
    <w:multiLevelType w:val="hybridMultilevel"/>
    <w:tmpl w:val="BE1272D8"/>
    <w:lvl w:ilvl="0" w:tplc="FD66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20214FC"/>
    <w:multiLevelType w:val="hybridMultilevel"/>
    <w:tmpl w:val="68CCE5B0"/>
    <w:lvl w:ilvl="0" w:tplc="FD66CE3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245262A"/>
    <w:multiLevelType w:val="hybridMultilevel"/>
    <w:tmpl w:val="B53E98CC"/>
    <w:lvl w:ilvl="0" w:tplc="502E5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C68B2"/>
    <w:multiLevelType w:val="hybridMultilevel"/>
    <w:tmpl w:val="67F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24DDB"/>
    <w:multiLevelType w:val="hybridMultilevel"/>
    <w:tmpl w:val="17E866E2"/>
    <w:lvl w:ilvl="0" w:tplc="FD66CE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355452"/>
    <w:multiLevelType w:val="hybridMultilevel"/>
    <w:tmpl w:val="C9E03AF8"/>
    <w:lvl w:ilvl="0" w:tplc="762CD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3EA19B2"/>
    <w:multiLevelType w:val="hybridMultilevel"/>
    <w:tmpl w:val="FDBA5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2B72E4"/>
    <w:multiLevelType w:val="hybridMultilevel"/>
    <w:tmpl w:val="048CC098"/>
    <w:lvl w:ilvl="0" w:tplc="DEAAB4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51291"/>
    <w:multiLevelType w:val="hybridMultilevel"/>
    <w:tmpl w:val="CF8A918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21"/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15"/>
  </w:num>
  <w:num w:numId="17">
    <w:abstractNumId w:val="10"/>
  </w:num>
  <w:num w:numId="18">
    <w:abstractNumId w:val="30"/>
  </w:num>
  <w:num w:numId="19">
    <w:abstractNumId w:val="17"/>
  </w:num>
  <w:num w:numId="20">
    <w:abstractNumId w:val="25"/>
  </w:num>
  <w:num w:numId="21">
    <w:abstractNumId w:val="27"/>
  </w:num>
  <w:num w:numId="22">
    <w:abstractNumId w:val="29"/>
  </w:num>
  <w:num w:numId="23">
    <w:abstractNumId w:val="13"/>
  </w:num>
  <w:num w:numId="24">
    <w:abstractNumId w:val="24"/>
  </w:num>
  <w:num w:numId="25">
    <w:abstractNumId w:val="19"/>
  </w:num>
  <w:num w:numId="26">
    <w:abstractNumId w:val="16"/>
  </w:num>
  <w:num w:numId="27">
    <w:abstractNumId w:val="20"/>
  </w:num>
  <w:num w:numId="28">
    <w:abstractNumId w:val="23"/>
  </w:num>
  <w:num w:numId="29">
    <w:abstractNumId w:val="32"/>
  </w:num>
  <w:num w:numId="30">
    <w:abstractNumId w:val="14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102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2B30"/>
    <w:rsid w:val="00016659"/>
    <w:rsid w:val="00017C04"/>
    <w:rsid w:val="0003526B"/>
    <w:rsid w:val="000404DA"/>
    <w:rsid w:val="00050DCE"/>
    <w:rsid w:val="00051CBF"/>
    <w:rsid w:val="00052F6D"/>
    <w:rsid w:val="0006229A"/>
    <w:rsid w:val="00066641"/>
    <w:rsid w:val="00071AEE"/>
    <w:rsid w:val="0009103E"/>
    <w:rsid w:val="000B18A5"/>
    <w:rsid w:val="000B2A3C"/>
    <w:rsid w:val="000B4E3C"/>
    <w:rsid w:val="000D03B4"/>
    <w:rsid w:val="000E219D"/>
    <w:rsid w:val="000E3AA2"/>
    <w:rsid w:val="000F1D5F"/>
    <w:rsid w:val="000F4A5C"/>
    <w:rsid w:val="00100186"/>
    <w:rsid w:val="00107B29"/>
    <w:rsid w:val="00110303"/>
    <w:rsid w:val="00112F9F"/>
    <w:rsid w:val="001172EF"/>
    <w:rsid w:val="0012553C"/>
    <w:rsid w:val="00134547"/>
    <w:rsid w:val="0014370C"/>
    <w:rsid w:val="00167BC9"/>
    <w:rsid w:val="00171DD7"/>
    <w:rsid w:val="00180961"/>
    <w:rsid w:val="00185E2A"/>
    <w:rsid w:val="001873B2"/>
    <w:rsid w:val="00192360"/>
    <w:rsid w:val="00192D2B"/>
    <w:rsid w:val="001A377D"/>
    <w:rsid w:val="001A554B"/>
    <w:rsid w:val="001C2B30"/>
    <w:rsid w:val="001C4AED"/>
    <w:rsid w:val="001C5F88"/>
    <w:rsid w:val="001E4FDC"/>
    <w:rsid w:val="00203993"/>
    <w:rsid w:val="0020636E"/>
    <w:rsid w:val="00210EF3"/>
    <w:rsid w:val="002120E3"/>
    <w:rsid w:val="00234FD9"/>
    <w:rsid w:val="0026037B"/>
    <w:rsid w:val="00264847"/>
    <w:rsid w:val="00286FEC"/>
    <w:rsid w:val="00287383"/>
    <w:rsid w:val="002905D6"/>
    <w:rsid w:val="002A00C8"/>
    <w:rsid w:val="002B1320"/>
    <w:rsid w:val="002B2010"/>
    <w:rsid w:val="002D2E0E"/>
    <w:rsid w:val="002D6D83"/>
    <w:rsid w:val="002D792D"/>
    <w:rsid w:val="002F61A2"/>
    <w:rsid w:val="002F7443"/>
    <w:rsid w:val="00300343"/>
    <w:rsid w:val="003133A3"/>
    <w:rsid w:val="00313492"/>
    <w:rsid w:val="003147E8"/>
    <w:rsid w:val="00316A4E"/>
    <w:rsid w:val="0032135D"/>
    <w:rsid w:val="003277E4"/>
    <w:rsid w:val="00327DB1"/>
    <w:rsid w:val="003400BD"/>
    <w:rsid w:val="0034183D"/>
    <w:rsid w:val="003533CF"/>
    <w:rsid w:val="00363918"/>
    <w:rsid w:val="00376804"/>
    <w:rsid w:val="0038099A"/>
    <w:rsid w:val="003A3137"/>
    <w:rsid w:val="003A5A6F"/>
    <w:rsid w:val="003B234C"/>
    <w:rsid w:val="003C1C38"/>
    <w:rsid w:val="003D4203"/>
    <w:rsid w:val="003D4629"/>
    <w:rsid w:val="003D62F9"/>
    <w:rsid w:val="003F12E6"/>
    <w:rsid w:val="00406B7E"/>
    <w:rsid w:val="00413188"/>
    <w:rsid w:val="0042403B"/>
    <w:rsid w:val="00424F67"/>
    <w:rsid w:val="004379D5"/>
    <w:rsid w:val="00444C5E"/>
    <w:rsid w:val="00456DEB"/>
    <w:rsid w:val="004605D7"/>
    <w:rsid w:val="00462CB3"/>
    <w:rsid w:val="00474975"/>
    <w:rsid w:val="004A0507"/>
    <w:rsid w:val="004B6102"/>
    <w:rsid w:val="004B6219"/>
    <w:rsid w:val="004C6421"/>
    <w:rsid w:val="004C77A7"/>
    <w:rsid w:val="004D29C0"/>
    <w:rsid w:val="004D3337"/>
    <w:rsid w:val="004F3D29"/>
    <w:rsid w:val="0051088C"/>
    <w:rsid w:val="00510995"/>
    <w:rsid w:val="005139F0"/>
    <w:rsid w:val="0051761D"/>
    <w:rsid w:val="00523E10"/>
    <w:rsid w:val="00546900"/>
    <w:rsid w:val="00596C59"/>
    <w:rsid w:val="005C1F3D"/>
    <w:rsid w:val="005E18E4"/>
    <w:rsid w:val="005F01CC"/>
    <w:rsid w:val="005F779D"/>
    <w:rsid w:val="006023B5"/>
    <w:rsid w:val="00630EB3"/>
    <w:rsid w:val="0063200C"/>
    <w:rsid w:val="006437C0"/>
    <w:rsid w:val="0064534E"/>
    <w:rsid w:val="006544E0"/>
    <w:rsid w:val="00673AA4"/>
    <w:rsid w:val="0068739B"/>
    <w:rsid w:val="00692D20"/>
    <w:rsid w:val="006B4401"/>
    <w:rsid w:val="006D00DB"/>
    <w:rsid w:val="006E26EF"/>
    <w:rsid w:val="006E634C"/>
    <w:rsid w:val="006E6918"/>
    <w:rsid w:val="006F597F"/>
    <w:rsid w:val="00702F3E"/>
    <w:rsid w:val="00707A36"/>
    <w:rsid w:val="00710BF0"/>
    <w:rsid w:val="007162C5"/>
    <w:rsid w:val="00730C7C"/>
    <w:rsid w:val="00765895"/>
    <w:rsid w:val="00775FCB"/>
    <w:rsid w:val="007879AD"/>
    <w:rsid w:val="00796445"/>
    <w:rsid w:val="007A4C1D"/>
    <w:rsid w:val="007A551B"/>
    <w:rsid w:val="007C4BB2"/>
    <w:rsid w:val="007D17AB"/>
    <w:rsid w:val="007E5249"/>
    <w:rsid w:val="007F212B"/>
    <w:rsid w:val="00806095"/>
    <w:rsid w:val="00835ED7"/>
    <w:rsid w:val="008362E2"/>
    <w:rsid w:val="008425A7"/>
    <w:rsid w:val="008429C5"/>
    <w:rsid w:val="0085423E"/>
    <w:rsid w:val="008607A1"/>
    <w:rsid w:val="0087044B"/>
    <w:rsid w:val="008827AA"/>
    <w:rsid w:val="00887AFE"/>
    <w:rsid w:val="00887D98"/>
    <w:rsid w:val="0089772C"/>
    <w:rsid w:val="008A3942"/>
    <w:rsid w:val="008B5D62"/>
    <w:rsid w:val="008D0279"/>
    <w:rsid w:val="008E7B32"/>
    <w:rsid w:val="008F5CF8"/>
    <w:rsid w:val="008F7ED4"/>
    <w:rsid w:val="0092112F"/>
    <w:rsid w:val="009312B0"/>
    <w:rsid w:val="00940A34"/>
    <w:rsid w:val="00951146"/>
    <w:rsid w:val="009652C1"/>
    <w:rsid w:val="00972289"/>
    <w:rsid w:val="009804DB"/>
    <w:rsid w:val="0098297B"/>
    <w:rsid w:val="00982E7B"/>
    <w:rsid w:val="00987A9F"/>
    <w:rsid w:val="009A71F7"/>
    <w:rsid w:val="009C1145"/>
    <w:rsid w:val="009E1A6F"/>
    <w:rsid w:val="009E6489"/>
    <w:rsid w:val="00A05F29"/>
    <w:rsid w:val="00A207CF"/>
    <w:rsid w:val="00A27EA9"/>
    <w:rsid w:val="00A32966"/>
    <w:rsid w:val="00A6155F"/>
    <w:rsid w:val="00A77E62"/>
    <w:rsid w:val="00A80D30"/>
    <w:rsid w:val="00A93F58"/>
    <w:rsid w:val="00A96AFC"/>
    <w:rsid w:val="00AA5C35"/>
    <w:rsid w:val="00AC0728"/>
    <w:rsid w:val="00AC16A5"/>
    <w:rsid w:val="00AD1A84"/>
    <w:rsid w:val="00B019EC"/>
    <w:rsid w:val="00B06811"/>
    <w:rsid w:val="00B11358"/>
    <w:rsid w:val="00B14B7B"/>
    <w:rsid w:val="00B23B6A"/>
    <w:rsid w:val="00B31C91"/>
    <w:rsid w:val="00B40AE0"/>
    <w:rsid w:val="00B42772"/>
    <w:rsid w:val="00B4527A"/>
    <w:rsid w:val="00BA5791"/>
    <w:rsid w:val="00BC1D46"/>
    <w:rsid w:val="00BC22AE"/>
    <w:rsid w:val="00BC5AEC"/>
    <w:rsid w:val="00BD124E"/>
    <w:rsid w:val="00BD6302"/>
    <w:rsid w:val="00BE0781"/>
    <w:rsid w:val="00BE29A1"/>
    <w:rsid w:val="00BE3BAD"/>
    <w:rsid w:val="00BE57EF"/>
    <w:rsid w:val="00BF3948"/>
    <w:rsid w:val="00BF492A"/>
    <w:rsid w:val="00C24E24"/>
    <w:rsid w:val="00C44CA4"/>
    <w:rsid w:val="00C50D8A"/>
    <w:rsid w:val="00C77D08"/>
    <w:rsid w:val="00C96A89"/>
    <w:rsid w:val="00CA6915"/>
    <w:rsid w:val="00CB1855"/>
    <w:rsid w:val="00CD3200"/>
    <w:rsid w:val="00CF63B8"/>
    <w:rsid w:val="00CF7ADA"/>
    <w:rsid w:val="00D013DF"/>
    <w:rsid w:val="00D04318"/>
    <w:rsid w:val="00D04BE0"/>
    <w:rsid w:val="00D22F0A"/>
    <w:rsid w:val="00D333DE"/>
    <w:rsid w:val="00D359BA"/>
    <w:rsid w:val="00D376F0"/>
    <w:rsid w:val="00D57905"/>
    <w:rsid w:val="00D80BDC"/>
    <w:rsid w:val="00DA3F51"/>
    <w:rsid w:val="00DA68E9"/>
    <w:rsid w:val="00DB32A6"/>
    <w:rsid w:val="00DC2521"/>
    <w:rsid w:val="00DC7640"/>
    <w:rsid w:val="00DD0CE1"/>
    <w:rsid w:val="00DD325F"/>
    <w:rsid w:val="00DE0020"/>
    <w:rsid w:val="00DE21E6"/>
    <w:rsid w:val="00DF1CB0"/>
    <w:rsid w:val="00DF25B9"/>
    <w:rsid w:val="00E355A4"/>
    <w:rsid w:val="00E35DAF"/>
    <w:rsid w:val="00E425D4"/>
    <w:rsid w:val="00E817CE"/>
    <w:rsid w:val="00E9505E"/>
    <w:rsid w:val="00EA3C0A"/>
    <w:rsid w:val="00ED452D"/>
    <w:rsid w:val="00ED560F"/>
    <w:rsid w:val="00EE514A"/>
    <w:rsid w:val="00EF5470"/>
    <w:rsid w:val="00EF6E85"/>
    <w:rsid w:val="00F0109D"/>
    <w:rsid w:val="00F06A62"/>
    <w:rsid w:val="00F14B36"/>
    <w:rsid w:val="00F4251E"/>
    <w:rsid w:val="00F70023"/>
    <w:rsid w:val="00F729AF"/>
    <w:rsid w:val="00FA0688"/>
    <w:rsid w:val="00FB4A6B"/>
    <w:rsid w:val="00FB6053"/>
    <w:rsid w:val="00FC010B"/>
    <w:rsid w:val="00FC1F1B"/>
    <w:rsid w:val="00FD0A67"/>
    <w:rsid w:val="00FE2348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customStyle="1" w:styleId="bullet">
    <w:name w:val="bullet"/>
    <w:basedOn w:val="a1"/>
    <w:link w:val="bulletChar"/>
    <w:qFormat/>
    <w:locked/>
    <w:rsid w:val="00DC7640"/>
    <w:pPr>
      <w:numPr>
        <w:numId w:val="20"/>
      </w:numPr>
      <w:spacing w:after="60" w:line="240" w:lineRule="auto"/>
      <w:ind w:left="568" w:hanging="284"/>
      <w:contextualSpacing/>
    </w:pPr>
  </w:style>
  <w:style w:type="paragraph" w:customStyle="1" w:styleId="bullet-sub">
    <w:name w:val="bullet-sub"/>
    <w:basedOn w:val="bullet"/>
    <w:qFormat/>
    <w:locked/>
    <w:rsid w:val="00DC7640"/>
    <w:pPr>
      <w:numPr>
        <w:ilvl w:val="1"/>
        <w:numId w:val="21"/>
      </w:numPr>
      <w:ind w:left="1135" w:hanging="284"/>
    </w:pPr>
  </w:style>
  <w:style w:type="character" w:customStyle="1" w:styleId="bulletChar">
    <w:name w:val="bullet Char"/>
    <w:basedOn w:val="a2"/>
    <w:link w:val="bullet"/>
    <w:rsid w:val="00DC7640"/>
    <w:rPr>
      <w:rFonts w:ascii="Arial" w:hAnsi="Arial"/>
      <w:sz w:val="20"/>
    </w:rPr>
  </w:style>
  <w:style w:type="paragraph" w:customStyle="1" w:styleId="bullet-sub-sub">
    <w:name w:val="bullet-sub-sub"/>
    <w:basedOn w:val="bullet-sub"/>
    <w:link w:val="bullet-sub-subChar"/>
    <w:qFormat/>
    <w:rsid w:val="00DC7640"/>
    <w:pPr>
      <w:numPr>
        <w:ilvl w:val="2"/>
      </w:numPr>
      <w:ind w:left="1702" w:hanging="284"/>
    </w:pPr>
  </w:style>
  <w:style w:type="character" w:customStyle="1" w:styleId="bullet-sub-subChar">
    <w:name w:val="bullet-sub-sub Char"/>
    <w:basedOn w:val="a2"/>
    <w:link w:val="bullet-sub-sub"/>
    <w:rsid w:val="00DC7640"/>
    <w:rPr>
      <w:rFonts w:ascii="Arial" w:hAnsi="Arial"/>
      <w:sz w:val="20"/>
    </w:rPr>
  </w:style>
  <w:style w:type="paragraph" w:styleId="af6">
    <w:name w:val="Revision"/>
    <w:hidden/>
    <w:uiPriority w:val="99"/>
    <w:semiHidden/>
    <w:rsid w:val="0014370C"/>
    <w:pPr>
      <w:spacing w:after="0" w:line="240" w:lineRule="auto"/>
    </w:pPr>
    <w:rPr>
      <w:rFonts w:ascii="Arial" w:hAnsi="Arial"/>
      <w:sz w:val="20"/>
    </w:rPr>
  </w:style>
  <w:style w:type="paragraph" w:customStyle="1" w:styleId="Docsubtitle2">
    <w:name w:val="Doc subtitle2"/>
    <w:basedOn w:val="a1"/>
    <w:link w:val="Docsubtitle2Char"/>
    <w:qFormat/>
    <w:rsid w:val="00D376F0"/>
    <w:pPr>
      <w:spacing w:after="0" w:line="240" w:lineRule="auto"/>
    </w:pPr>
    <w:rPr>
      <w:sz w:val="28"/>
      <w:szCs w:val="28"/>
    </w:rPr>
  </w:style>
  <w:style w:type="character" w:customStyle="1" w:styleId="Docsubtitle2Char">
    <w:name w:val="Doc subtitle2 Char"/>
    <w:basedOn w:val="a2"/>
    <w:link w:val="Docsubtitle2"/>
    <w:rsid w:val="00D376F0"/>
    <w:rPr>
      <w:rFonts w:ascii="Arial" w:hAnsi="Arial"/>
      <w:sz w:val="28"/>
      <w:szCs w:val="28"/>
    </w:rPr>
  </w:style>
  <w:style w:type="paragraph" w:customStyle="1" w:styleId="Doctitle">
    <w:name w:val="Doc title"/>
    <w:basedOn w:val="a1"/>
    <w:rsid w:val="00D376F0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af7">
    <w:name w:val="Основной текст_"/>
    <w:basedOn w:val="a2"/>
    <w:link w:val="43"/>
    <w:rsid w:val="00D376F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f7"/>
    <w:rsid w:val="00D376F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1"/>
    <w:link w:val="af7"/>
    <w:rsid w:val="00D376F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</w:rPr>
  </w:style>
  <w:style w:type="character" w:styleId="af8">
    <w:name w:val="Strong"/>
    <w:basedOn w:val="a2"/>
    <w:uiPriority w:val="22"/>
    <w:qFormat/>
    <w:rsid w:val="00051CBF"/>
    <w:rPr>
      <w:b/>
      <w:bCs/>
    </w:rPr>
  </w:style>
  <w:style w:type="paragraph" w:customStyle="1" w:styleId="af9">
    <w:name w:val="!Текст"/>
    <w:basedOn w:val="a1"/>
    <w:link w:val="afa"/>
    <w:qFormat/>
    <w:rsid w:val="005E18E4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ru-RU" w:eastAsia="ru-RU"/>
    </w:rPr>
  </w:style>
  <w:style w:type="character" w:customStyle="1" w:styleId="afa">
    <w:name w:val="!Текст Знак"/>
    <w:link w:val="af9"/>
    <w:rsid w:val="005E18E4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b">
    <w:name w:val="!Список с точками"/>
    <w:basedOn w:val="a1"/>
    <w:link w:val="afc"/>
    <w:qFormat/>
    <w:rsid w:val="00456DEB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2"/>
      <w:szCs w:val="20"/>
      <w:lang w:val="ru-RU" w:eastAsia="ru-RU"/>
    </w:rPr>
  </w:style>
  <w:style w:type="character" w:customStyle="1" w:styleId="afc">
    <w:name w:val="!Список с точками Знак"/>
    <w:link w:val="afb"/>
    <w:rsid w:val="00456DEB"/>
    <w:rPr>
      <w:rFonts w:ascii="Times New Roman" w:eastAsia="Times New Roman" w:hAnsi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customStyle="1" w:styleId="bullet">
    <w:name w:val="bullet"/>
    <w:basedOn w:val="a1"/>
    <w:link w:val="bulletChar"/>
    <w:qFormat/>
    <w:locked/>
    <w:rsid w:val="00DC7640"/>
    <w:pPr>
      <w:numPr>
        <w:numId w:val="20"/>
      </w:numPr>
      <w:spacing w:after="60" w:line="240" w:lineRule="auto"/>
      <w:ind w:left="568" w:hanging="284"/>
      <w:contextualSpacing/>
    </w:pPr>
  </w:style>
  <w:style w:type="paragraph" w:customStyle="1" w:styleId="bullet-sub">
    <w:name w:val="bullet-sub"/>
    <w:basedOn w:val="bullet"/>
    <w:qFormat/>
    <w:locked/>
    <w:rsid w:val="00DC7640"/>
    <w:pPr>
      <w:numPr>
        <w:ilvl w:val="1"/>
        <w:numId w:val="21"/>
      </w:numPr>
      <w:ind w:left="1135" w:hanging="284"/>
    </w:pPr>
  </w:style>
  <w:style w:type="character" w:customStyle="1" w:styleId="bulletChar">
    <w:name w:val="bullet Char"/>
    <w:basedOn w:val="a2"/>
    <w:link w:val="bullet"/>
    <w:rsid w:val="00DC7640"/>
    <w:rPr>
      <w:rFonts w:ascii="Arial" w:hAnsi="Arial"/>
      <w:sz w:val="20"/>
    </w:rPr>
  </w:style>
  <w:style w:type="paragraph" w:customStyle="1" w:styleId="bullet-sub-sub">
    <w:name w:val="bullet-sub-sub"/>
    <w:basedOn w:val="bullet-sub"/>
    <w:link w:val="bullet-sub-subChar"/>
    <w:qFormat/>
    <w:rsid w:val="00DC7640"/>
    <w:pPr>
      <w:numPr>
        <w:ilvl w:val="2"/>
      </w:numPr>
      <w:ind w:left="1702" w:hanging="284"/>
    </w:pPr>
  </w:style>
  <w:style w:type="character" w:customStyle="1" w:styleId="bullet-sub-subChar">
    <w:name w:val="bullet-sub-sub Char"/>
    <w:basedOn w:val="a2"/>
    <w:link w:val="bullet-sub-sub"/>
    <w:rsid w:val="00DC7640"/>
    <w:rPr>
      <w:rFonts w:ascii="Arial" w:hAnsi="Arial"/>
      <w:sz w:val="20"/>
    </w:rPr>
  </w:style>
  <w:style w:type="paragraph" w:styleId="af6">
    <w:name w:val="Revision"/>
    <w:hidden/>
    <w:uiPriority w:val="99"/>
    <w:semiHidden/>
    <w:rsid w:val="0014370C"/>
    <w:pPr>
      <w:spacing w:after="0" w:line="240" w:lineRule="auto"/>
    </w:pPr>
    <w:rPr>
      <w:rFonts w:ascii="Arial" w:hAnsi="Arial"/>
      <w:sz w:val="20"/>
    </w:rPr>
  </w:style>
  <w:style w:type="paragraph" w:customStyle="1" w:styleId="Docsubtitle2">
    <w:name w:val="Doc subtitle2"/>
    <w:basedOn w:val="a1"/>
    <w:link w:val="Docsubtitle2Char"/>
    <w:qFormat/>
    <w:rsid w:val="00D376F0"/>
    <w:pPr>
      <w:spacing w:after="0" w:line="240" w:lineRule="auto"/>
    </w:pPr>
    <w:rPr>
      <w:sz w:val="28"/>
      <w:szCs w:val="28"/>
    </w:rPr>
  </w:style>
  <w:style w:type="character" w:customStyle="1" w:styleId="Docsubtitle2Char">
    <w:name w:val="Doc subtitle2 Char"/>
    <w:basedOn w:val="a2"/>
    <w:link w:val="Docsubtitle2"/>
    <w:rsid w:val="00D376F0"/>
    <w:rPr>
      <w:rFonts w:ascii="Arial" w:hAnsi="Arial"/>
      <w:sz w:val="28"/>
      <w:szCs w:val="28"/>
    </w:rPr>
  </w:style>
  <w:style w:type="paragraph" w:customStyle="1" w:styleId="Doctitle">
    <w:name w:val="Doc title"/>
    <w:basedOn w:val="a1"/>
    <w:rsid w:val="00D376F0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af7">
    <w:name w:val="Основной текст_"/>
    <w:basedOn w:val="a2"/>
    <w:link w:val="43"/>
    <w:rsid w:val="00D376F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f7"/>
    <w:rsid w:val="00D376F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1"/>
    <w:link w:val="af7"/>
    <w:rsid w:val="00D376F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</w:rPr>
  </w:style>
  <w:style w:type="character" w:styleId="af8">
    <w:name w:val="Strong"/>
    <w:basedOn w:val="a2"/>
    <w:uiPriority w:val="22"/>
    <w:qFormat/>
    <w:rsid w:val="00051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49B8-9A1B-4C89-90A6-E6F353C7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1</TotalTime>
  <Pages>10</Pages>
  <Words>1849</Words>
  <Characters>10542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 Service GmbH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Екатерина</cp:lastModifiedBy>
  <cp:revision>2</cp:revision>
  <cp:lastPrinted>2015-06-19T07:00:00Z</cp:lastPrinted>
  <dcterms:created xsi:type="dcterms:W3CDTF">2017-06-18T16:47:00Z</dcterms:created>
  <dcterms:modified xsi:type="dcterms:W3CDTF">2017-06-18T16:47:00Z</dcterms:modified>
</cp:coreProperties>
</file>